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B9B" w:rsidRDefault="001A0196">
      <w:r>
        <w:rPr>
          <w:noProof/>
          <w:lang w:eastAsia="ru-RU"/>
        </w:rPr>
        <w:drawing>
          <wp:inline distT="0" distB="0" distL="0" distR="0">
            <wp:extent cx="6840220" cy="9405303"/>
            <wp:effectExtent l="0" t="0" r="0" b="5715"/>
            <wp:docPr id="1" name="Рисунок 1" descr="C:\Users\Гульфия\Desktop\завтра\фото\био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фия\Desktop\завтра\фото\биол.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0220" cy="9405303"/>
                    </a:xfrm>
                    <a:prstGeom prst="rect">
                      <a:avLst/>
                    </a:prstGeom>
                    <a:noFill/>
                    <a:ln>
                      <a:noFill/>
                    </a:ln>
                  </pic:spPr>
                </pic:pic>
              </a:graphicData>
            </a:graphic>
          </wp:inline>
        </w:drawing>
      </w:r>
    </w:p>
    <w:p w:rsidR="00931FE4" w:rsidRDefault="00931FE4"/>
    <w:p w:rsidR="00931FE4" w:rsidRPr="00931FE4" w:rsidRDefault="00931FE4" w:rsidP="00931FE4">
      <w:pPr>
        <w:spacing w:after="0" w:line="264" w:lineRule="auto"/>
        <w:ind w:left="120"/>
        <w:jc w:val="both"/>
      </w:pPr>
      <w:bookmarkStart w:id="0" w:name="block-7095606"/>
      <w:r w:rsidRPr="00931FE4">
        <w:rPr>
          <w:rFonts w:ascii="Times New Roman" w:hAnsi="Times New Roman"/>
          <w:b/>
          <w:color w:val="000000"/>
          <w:sz w:val="28"/>
        </w:rPr>
        <w:t>ПОЯСНИТЕЛЬНАЯ ЗАПИСКА</w:t>
      </w:r>
    </w:p>
    <w:p w:rsidR="00931FE4" w:rsidRPr="00931FE4" w:rsidRDefault="00931FE4" w:rsidP="00931FE4">
      <w:pPr>
        <w:spacing w:after="0" w:line="264" w:lineRule="auto"/>
        <w:ind w:left="120"/>
        <w:jc w:val="both"/>
      </w:pPr>
    </w:p>
    <w:p w:rsidR="00931FE4" w:rsidRPr="00931FE4" w:rsidRDefault="00931FE4" w:rsidP="00931FE4">
      <w:pPr>
        <w:spacing w:after="0" w:line="264" w:lineRule="auto"/>
        <w:ind w:firstLine="600"/>
        <w:jc w:val="both"/>
      </w:pPr>
      <w:r w:rsidRPr="00931FE4">
        <w:rPr>
          <w:rFonts w:ascii="Times New Roman" w:hAnsi="Times New Roman"/>
          <w:color w:val="000000"/>
          <w:sz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931FE4" w:rsidRPr="00931FE4" w:rsidRDefault="00931FE4" w:rsidP="00931FE4">
      <w:pPr>
        <w:spacing w:after="0" w:line="264" w:lineRule="auto"/>
        <w:ind w:firstLine="600"/>
        <w:jc w:val="both"/>
      </w:pPr>
      <w:r w:rsidRPr="00931FE4">
        <w:rPr>
          <w:rFonts w:ascii="Times New Roman" w:hAnsi="Times New Roman"/>
          <w:color w:val="000000"/>
          <w:sz w:val="28"/>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931FE4" w:rsidRPr="00931FE4" w:rsidRDefault="00931FE4" w:rsidP="00931FE4">
      <w:pPr>
        <w:spacing w:after="0" w:line="264" w:lineRule="auto"/>
        <w:ind w:firstLine="600"/>
        <w:jc w:val="both"/>
      </w:pPr>
      <w:r w:rsidRPr="00931FE4">
        <w:rPr>
          <w:rFonts w:ascii="Times New Roman" w:hAnsi="Times New Roman"/>
          <w:color w:val="000000"/>
          <w:sz w:val="28"/>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931FE4" w:rsidRPr="00931FE4" w:rsidRDefault="00931FE4" w:rsidP="00931FE4">
      <w:pPr>
        <w:spacing w:after="0" w:line="264" w:lineRule="auto"/>
        <w:ind w:firstLine="600"/>
        <w:jc w:val="both"/>
      </w:pPr>
      <w:r w:rsidRPr="00931FE4">
        <w:rPr>
          <w:rFonts w:ascii="Times New Roman" w:hAnsi="Times New Roman"/>
          <w:color w:val="000000"/>
          <w:sz w:val="28"/>
        </w:rPr>
        <w:t>Целями изучения биологии на уровне основного общего образования являются:</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формирование системы знаний о признаках и процессах жизнедеятельности биологических систем разного уровня организации;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формирование системы знаний об особенностях строения, жизнедеятельности организма человека, условиях сохранения его здоровья;</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формирование экологической культуры в целях сохранения собственного здоровья и охраны окружающей среды.</w:t>
      </w:r>
    </w:p>
    <w:p w:rsidR="00931FE4" w:rsidRPr="00931FE4" w:rsidRDefault="00931FE4" w:rsidP="00931FE4">
      <w:pPr>
        <w:spacing w:after="0" w:line="264" w:lineRule="auto"/>
        <w:ind w:firstLine="600"/>
        <w:jc w:val="both"/>
      </w:pPr>
      <w:r w:rsidRPr="00931FE4">
        <w:rPr>
          <w:rFonts w:ascii="Times New Roman" w:hAnsi="Times New Roman"/>
          <w:color w:val="000000"/>
          <w:sz w:val="28"/>
        </w:rPr>
        <w:t>Достижение целей программы по биологии обеспечивается решением следующих задач:</w:t>
      </w:r>
    </w:p>
    <w:p w:rsidR="00931FE4" w:rsidRPr="00931FE4" w:rsidRDefault="00931FE4" w:rsidP="00931FE4">
      <w:pPr>
        <w:spacing w:after="0" w:line="264" w:lineRule="auto"/>
        <w:ind w:firstLine="600"/>
        <w:jc w:val="both"/>
      </w:pPr>
      <w:r w:rsidRPr="00931FE4">
        <w:rPr>
          <w:rFonts w:ascii="Times New Roman" w:hAnsi="Times New Roman"/>
          <w:color w:val="000000"/>
          <w:sz w:val="28"/>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931FE4" w:rsidRPr="00931FE4" w:rsidRDefault="00931FE4" w:rsidP="00931FE4">
      <w:pPr>
        <w:spacing w:after="0" w:line="264" w:lineRule="auto"/>
        <w:ind w:firstLine="600"/>
        <w:jc w:val="both"/>
      </w:pPr>
      <w:r w:rsidRPr="00931FE4">
        <w:rPr>
          <w:rFonts w:ascii="Times New Roman" w:hAnsi="Times New Roman"/>
          <w:color w:val="000000"/>
          <w:sz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931FE4" w:rsidRPr="00931FE4" w:rsidRDefault="00931FE4" w:rsidP="00931FE4">
      <w:pPr>
        <w:spacing w:after="0" w:line="264" w:lineRule="auto"/>
        <w:ind w:firstLine="600"/>
        <w:jc w:val="both"/>
      </w:pPr>
      <w:r w:rsidRPr="00931FE4">
        <w:rPr>
          <w:rFonts w:ascii="Times New Roman" w:hAnsi="Times New Roman"/>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воспитание биологически и экологически грамотной личности, готовой к сохранению собственного здоровья и охраны окружающей среды.</w:t>
      </w:r>
    </w:p>
    <w:p w:rsidR="00931FE4" w:rsidRPr="00931FE4" w:rsidRDefault="00931FE4" w:rsidP="00931FE4">
      <w:pPr>
        <w:spacing w:after="0" w:line="264" w:lineRule="auto"/>
        <w:ind w:firstLine="600"/>
        <w:jc w:val="both"/>
      </w:pPr>
      <w:bookmarkStart w:id="1" w:name="3b562cd9-1b1f-4c62-99a2-3c330cdcc105"/>
      <w:r w:rsidRPr="00931FE4">
        <w:rPr>
          <w:rFonts w:ascii="Times New Roman" w:hAnsi="Times New Roman"/>
          <w:color w:val="000000"/>
          <w:sz w:val="28"/>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1"/>
    </w:p>
    <w:p w:rsidR="00931FE4" w:rsidRPr="00931FE4" w:rsidRDefault="00931FE4" w:rsidP="00931FE4">
      <w:pPr>
        <w:spacing w:after="0" w:line="264" w:lineRule="auto"/>
        <w:ind w:firstLine="600"/>
        <w:jc w:val="both"/>
      </w:pPr>
      <w:r w:rsidRPr="00931FE4">
        <w:rPr>
          <w:rFonts w:ascii="Times New Roman" w:hAnsi="Times New Roman"/>
          <w:color w:val="000000"/>
          <w:sz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931FE4" w:rsidRPr="00931FE4" w:rsidRDefault="00931FE4" w:rsidP="00931FE4">
      <w:pPr>
        <w:sectPr w:rsidR="00931FE4" w:rsidRPr="00931FE4">
          <w:pgSz w:w="11906" w:h="16383"/>
          <w:pgMar w:top="1134" w:right="850" w:bottom="1134" w:left="1701" w:header="720" w:footer="720" w:gutter="0"/>
          <w:cols w:space="720"/>
        </w:sectPr>
      </w:pPr>
    </w:p>
    <w:p w:rsidR="00931FE4" w:rsidRPr="00931FE4" w:rsidRDefault="00931FE4" w:rsidP="00931FE4">
      <w:pPr>
        <w:spacing w:after="0" w:line="264" w:lineRule="auto"/>
        <w:ind w:left="120"/>
        <w:jc w:val="both"/>
        <w:rPr>
          <w:lang w:val="en-US"/>
        </w:rPr>
      </w:pPr>
      <w:bookmarkStart w:id="2" w:name="block-7095608"/>
      <w:bookmarkEnd w:id="0"/>
      <w:r w:rsidRPr="00931FE4">
        <w:rPr>
          <w:rFonts w:ascii="Times New Roman" w:hAnsi="Times New Roman"/>
          <w:b/>
          <w:color w:val="000000"/>
          <w:sz w:val="28"/>
          <w:lang w:val="en-US"/>
        </w:rPr>
        <w:lastRenderedPageBreak/>
        <w:t>СОДЕРЖАНИЕ ОБУЧЕНИЯ</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5 КЛАСС</w:t>
      </w:r>
    </w:p>
    <w:p w:rsidR="00931FE4" w:rsidRPr="00931FE4" w:rsidRDefault="00931FE4" w:rsidP="00931FE4">
      <w:pPr>
        <w:numPr>
          <w:ilvl w:val="0"/>
          <w:numId w:val="1"/>
        </w:numPr>
        <w:spacing w:after="0" w:line="264" w:lineRule="auto"/>
        <w:jc w:val="both"/>
        <w:rPr>
          <w:lang w:val="en-US"/>
        </w:rPr>
      </w:pPr>
      <w:r w:rsidRPr="00931FE4">
        <w:rPr>
          <w:rFonts w:ascii="Times New Roman" w:hAnsi="Times New Roman"/>
          <w:b/>
          <w:color w:val="000000"/>
          <w:sz w:val="28"/>
          <w:lang w:val="en-US"/>
        </w:rPr>
        <w:t xml:space="preserve"> Биология – наука о живой природе</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931FE4" w:rsidRPr="00931FE4" w:rsidRDefault="00931FE4" w:rsidP="00931FE4">
      <w:pPr>
        <w:spacing w:after="0" w:line="264" w:lineRule="auto"/>
        <w:ind w:firstLine="600"/>
        <w:jc w:val="both"/>
      </w:pPr>
      <w:r w:rsidRPr="00931FE4">
        <w:rPr>
          <w:rFonts w:ascii="Times New Roman" w:hAnsi="Times New Roman"/>
          <w:color w:val="000000"/>
          <w:sz w:val="28"/>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Кабинет биологии. Правила поведения и работы в кабинете с биологическими приборами и инструментами.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931FE4" w:rsidRPr="00931FE4" w:rsidRDefault="00931FE4" w:rsidP="00931FE4">
      <w:pPr>
        <w:numPr>
          <w:ilvl w:val="0"/>
          <w:numId w:val="2"/>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Методы изучения живой природы</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лабораторного оборудования: термометры, весы, чашки Петри, пробирки, мензурки. Правила работы с оборудованием в школьном кабинете.</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с устройством лупы, светового микроскопа, правила работы с ними.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Овладение методами изучения живой природы – наблюдением и экспериментом.</w:t>
      </w:r>
    </w:p>
    <w:p w:rsidR="00931FE4" w:rsidRPr="00931FE4" w:rsidRDefault="00931FE4" w:rsidP="00931FE4">
      <w:pPr>
        <w:numPr>
          <w:ilvl w:val="0"/>
          <w:numId w:val="3"/>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Организмы – тела живой природы</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931FE4">
        <w:rPr>
          <w:rFonts w:ascii="Times New Roman" w:hAnsi="Times New Roman"/>
          <w:color w:val="000000"/>
          <w:sz w:val="28"/>
        </w:rPr>
        <w:lastRenderedPageBreak/>
        <w:t>Клетка – наименьшая единица строения и жизнедеятельности организмов. Устройство увеличительных приборов: лупы и микроскопа.</w:t>
      </w:r>
      <w:r w:rsidRPr="00931FE4">
        <w:rPr>
          <w:rFonts w:ascii="Times New Roman" w:hAnsi="Times New Roman"/>
          <w:color w:val="FF0000"/>
          <w:sz w:val="28"/>
        </w:rPr>
        <w:t xml:space="preserve"> </w:t>
      </w:r>
      <w:r w:rsidRPr="00931FE4">
        <w:rPr>
          <w:rFonts w:ascii="Times New Roman" w:hAnsi="Times New Roman"/>
          <w:color w:val="000000"/>
          <w:sz w:val="28"/>
        </w:rPr>
        <w:t>Строение клетки под световым микроскопом: клеточная оболочка, цитоплазма, ядро.</w:t>
      </w:r>
    </w:p>
    <w:p w:rsidR="00931FE4" w:rsidRPr="00931FE4" w:rsidRDefault="00931FE4" w:rsidP="00931FE4">
      <w:pPr>
        <w:spacing w:after="0" w:line="264" w:lineRule="auto"/>
        <w:ind w:firstLine="600"/>
        <w:jc w:val="both"/>
      </w:pPr>
      <w:r w:rsidRPr="00931FE4">
        <w:rPr>
          <w:rFonts w:ascii="Times New Roman" w:hAnsi="Times New Roman"/>
          <w:color w:val="000000"/>
          <w:sz w:val="28"/>
        </w:rPr>
        <w:t>Одноклеточные и многоклеточные организмы. Клетки, ткани, органы, системы органов.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Жизнедеятельность организмов. Особенности строения и процессов жизнедеятельности у растений, животных, бактерий и грибов.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Свойства организмов: питание, дыхание, выделение, движение, размножение, развитие, раздражимость, приспособленность. Организм – единое целое.</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клеток кожицы чешуи лука под лупой и микроскопом (на примере самостоятельно приготовленного микропрепарата).</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Ознакомление с принципами систематики организмов. </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Наблюдение за потреблением воды растением.</w:t>
      </w:r>
    </w:p>
    <w:p w:rsidR="00931FE4" w:rsidRPr="00931FE4" w:rsidRDefault="00931FE4" w:rsidP="00931FE4">
      <w:pPr>
        <w:numPr>
          <w:ilvl w:val="0"/>
          <w:numId w:val="4"/>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Организмы и среда обитания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Выявление приспособлений организмов к среде обитания (на конкретных примерах).</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Растительный и животный мир родного края (краеведение).</w:t>
      </w:r>
    </w:p>
    <w:p w:rsidR="00931FE4" w:rsidRPr="00931FE4" w:rsidRDefault="00931FE4" w:rsidP="00931FE4">
      <w:pPr>
        <w:numPr>
          <w:ilvl w:val="0"/>
          <w:numId w:val="5"/>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Природные сообщества</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Природные зоны Земли, их обитатели. Флора и фауна природных зон. Ландшафты: природные и культурные.</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искусственных сообществ и их обитателей (на примере аквариума и других искусственных сообществ).</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природных сообществ (на примере леса, озера, пруда, луга и других природных сообществ.).</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сезонных явлений в жизни природных сообществ.</w:t>
      </w:r>
    </w:p>
    <w:p w:rsidR="00931FE4" w:rsidRPr="00931FE4" w:rsidRDefault="00931FE4" w:rsidP="00931FE4">
      <w:pPr>
        <w:numPr>
          <w:ilvl w:val="0"/>
          <w:numId w:val="6"/>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Живая природа и человек</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Проведение акции по уборке мусора в ближайшем лесу, парке, сквере или на пришкольной территории.</w:t>
      </w:r>
    </w:p>
    <w:p w:rsidR="00931FE4" w:rsidRPr="00931FE4" w:rsidRDefault="00931FE4" w:rsidP="00931FE4">
      <w:pPr>
        <w:spacing w:after="0" w:line="264" w:lineRule="auto"/>
        <w:ind w:left="120"/>
        <w:jc w:val="both"/>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6 КЛАСС</w:t>
      </w:r>
    </w:p>
    <w:p w:rsidR="00931FE4" w:rsidRPr="00931FE4" w:rsidRDefault="00931FE4" w:rsidP="00931FE4">
      <w:pPr>
        <w:numPr>
          <w:ilvl w:val="0"/>
          <w:numId w:val="7"/>
        </w:numPr>
        <w:spacing w:after="0" w:line="264" w:lineRule="auto"/>
        <w:jc w:val="both"/>
        <w:rPr>
          <w:lang w:val="en-US"/>
        </w:rPr>
      </w:pPr>
      <w:r w:rsidRPr="00931FE4">
        <w:rPr>
          <w:rFonts w:ascii="Times New Roman" w:hAnsi="Times New Roman"/>
          <w:b/>
          <w:color w:val="000000"/>
          <w:sz w:val="28"/>
          <w:lang w:val="en-US"/>
        </w:rPr>
        <w:t xml:space="preserve"> Растительный организм</w:t>
      </w:r>
    </w:p>
    <w:p w:rsidR="00931FE4" w:rsidRPr="00931FE4" w:rsidRDefault="00931FE4" w:rsidP="00931FE4">
      <w:pPr>
        <w:spacing w:after="0" w:line="264" w:lineRule="auto"/>
        <w:ind w:firstLine="600"/>
        <w:jc w:val="both"/>
      </w:pPr>
      <w:r w:rsidRPr="00931FE4">
        <w:rPr>
          <w:rFonts w:ascii="Times New Roman" w:hAnsi="Times New Roman"/>
          <w:color w:val="000000"/>
          <w:sz w:val="28"/>
        </w:rPr>
        <w:t>Ботаника – наука о растениях. Разделы ботаники. Связь ботаники с другими науками и техникой. Общие признаки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Разнообразие растений. Уровни организации растительного организма. Высшие и низшие растения. Споровые и семенные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931FE4" w:rsidRPr="00931FE4" w:rsidRDefault="00931FE4" w:rsidP="00931FE4">
      <w:pPr>
        <w:spacing w:after="0" w:line="264" w:lineRule="auto"/>
        <w:ind w:firstLine="600"/>
        <w:jc w:val="both"/>
      </w:pPr>
      <w:r w:rsidRPr="00931FE4">
        <w:rPr>
          <w:rFonts w:ascii="Times New Roman" w:hAnsi="Times New Roman"/>
          <w:color w:val="000000"/>
          <w:sz w:val="28"/>
        </w:rPr>
        <w:t>Органы и системы органов растений. Строение органов растительного организма, их роль и связь между собой.</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микроскопического строения листа водного растения элодеи.</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растительных тканей (использование микропрепаратов).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Обнаружение неорганических и органических веществ в растении.</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в природе с цветковыми растениями.</w:t>
      </w:r>
    </w:p>
    <w:p w:rsidR="00931FE4" w:rsidRPr="00931FE4" w:rsidRDefault="00931FE4" w:rsidP="00931FE4">
      <w:pPr>
        <w:numPr>
          <w:ilvl w:val="0"/>
          <w:numId w:val="8"/>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Строение и многообразие покрытосеменных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Строение семян. Состав и строение семян. </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Строение и разнообразие цветков. Соцветия. Плоды. Типы плодов. Распространение плодов и семян в природе.</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корневых систем (стержневой и мочковатой) на примере гербарных экземпляров или живых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микропрепарата клеток корня.</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с внешним строением листьев и листорасположением (на комнатных растениях).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вегетативных и генеративных почек (на примере сирени, тополя и других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микроскопического строения листа (на готовых микропрепаратах).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Рассматривание микроскопического строения ветки дерева (на готовом микропрепарате).</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строения корневища, клубня, луковицы.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цветков.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Ознакомление с различными типами соцветий. </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семян двудольных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семян однодольных растений.</w:t>
      </w:r>
    </w:p>
    <w:p w:rsidR="00931FE4" w:rsidRPr="00931FE4" w:rsidRDefault="00931FE4" w:rsidP="00931FE4">
      <w:pPr>
        <w:numPr>
          <w:ilvl w:val="0"/>
          <w:numId w:val="9"/>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Жизнедеятельность растительного организма</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Обмен веществ у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931FE4" w:rsidRPr="00931FE4" w:rsidRDefault="00931FE4" w:rsidP="00931FE4">
      <w:pPr>
        <w:spacing w:after="0" w:line="264" w:lineRule="auto"/>
        <w:ind w:firstLine="600"/>
        <w:jc w:val="both"/>
      </w:pPr>
      <w:r w:rsidRPr="00931FE4">
        <w:rPr>
          <w:rFonts w:ascii="Times New Roman" w:hAnsi="Times New Roman"/>
          <w:b/>
          <w:color w:val="000000"/>
          <w:sz w:val="28"/>
        </w:rPr>
        <w:t xml:space="preserve">Питание растения. </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Фотосинтез. Лист – орган воздушного питания. Значение фотосинтеза в природе и в жизни человека.</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Дыхание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931FE4" w:rsidRPr="00931FE4" w:rsidRDefault="00931FE4" w:rsidP="00931FE4">
      <w:pPr>
        <w:spacing w:after="0" w:line="264" w:lineRule="auto"/>
        <w:ind w:firstLine="600"/>
        <w:jc w:val="both"/>
      </w:pPr>
      <w:r w:rsidRPr="00931FE4">
        <w:rPr>
          <w:rFonts w:ascii="Times New Roman" w:hAnsi="Times New Roman"/>
          <w:b/>
          <w:color w:val="000000"/>
          <w:sz w:val="28"/>
        </w:rPr>
        <w:t>Транспорт веществ в растении.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931FE4" w:rsidRPr="00931FE4" w:rsidRDefault="00931FE4" w:rsidP="00931FE4">
      <w:pPr>
        <w:spacing w:after="0" w:line="264" w:lineRule="auto"/>
        <w:ind w:firstLine="600"/>
        <w:jc w:val="both"/>
      </w:pPr>
      <w:r w:rsidRPr="00931FE4">
        <w:rPr>
          <w:rFonts w:ascii="Times New Roman" w:hAnsi="Times New Roman"/>
          <w:b/>
          <w:color w:val="000000"/>
          <w:sz w:val="28"/>
        </w:rPr>
        <w:t>Рост и развитие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Прорастание семян. Условия прорастания семян. Подготовка семян к посеву. Развитие проростков.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Размножение растений и его значение. Семенное (генеративное) размножение растений. Цветки и соцветия. Опыление. Перекрёстное </w:t>
      </w:r>
      <w:r w:rsidRPr="00931FE4">
        <w:rPr>
          <w:rFonts w:ascii="Times New Roman" w:hAnsi="Times New Roman"/>
          <w:color w:val="000000"/>
          <w:sz w:val="28"/>
        </w:rPr>
        <w:lastRenderedPageBreak/>
        <w:t>опыление (ветром, животными, водой) и самоопыление. Двойное оплодотворение. Наследование признаков обоих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Наблюдение за ростом корня. </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Наблюдение за ростом побега.</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возраста дерева по спилу.</w:t>
      </w:r>
    </w:p>
    <w:p w:rsidR="00931FE4" w:rsidRPr="00931FE4" w:rsidRDefault="00931FE4" w:rsidP="00931FE4">
      <w:pPr>
        <w:spacing w:after="0" w:line="264" w:lineRule="auto"/>
        <w:ind w:firstLine="600"/>
        <w:jc w:val="both"/>
      </w:pPr>
      <w:r w:rsidRPr="00931FE4">
        <w:rPr>
          <w:rFonts w:ascii="Times New Roman" w:hAnsi="Times New Roman"/>
          <w:color w:val="000000"/>
          <w:sz w:val="28"/>
        </w:rPr>
        <w:t>Выявление передвижения воды и минеральных веществ по древесине.</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Наблюдение процесса выделения кислорода на свету аквариумными растениями.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роли рыхления для дыхания корней.</w:t>
      </w:r>
    </w:p>
    <w:p w:rsidR="00931FE4" w:rsidRPr="00931FE4" w:rsidRDefault="00931FE4" w:rsidP="00931FE4">
      <w:pPr>
        <w:spacing w:after="0" w:line="264" w:lineRule="auto"/>
        <w:ind w:firstLine="600"/>
        <w:jc w:val="both"/>
      </w:pPr>
      <w:r w:rsidRPr="00931FE4">
        <w:rPr>
          <w:rFonts w:ascii="Times New Roman" w:hAnsi="Times New Roman"/>
          <w:color w:val="000000"/>
          <w:sz w:val="28"/>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всхожести семян культурных растений и посев их в грунт.</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Наблюдение за ростом и развитием цветкового растения в комнатных условиях (на примере фасоли или посевного гороха).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Определение условий прорастания семян.</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7 КЛАСС</w:t>
      </w:r>
    </w:p>
    <w:p w:rsidR="00931FE4" w:rsidRPr="00931FE4" w:rsidRDefault="00931FE4" w:rsidP="00931FE4">
      <w:pPr>
        <w:numPr>
          <w:ilvl w:val="0"/>
          <w:numId w:val="10"/>
        </w:numPr>
        <w:spacing w:after="0" w:line="264" w:lineRule="auto"/>
        <w:jc w:val="both"/>
        <w:rPr>
          <w:lang w:val="en-US"/>
        </w:rPr>
      </w:pPr>
      <w:r w:rsidRPr="00931FE4">
        <w:rPr>
          <w:rFonts w:ascii="Times New Roman" w:hAnsi="Times New Roman"/>
          <w:b/>
          <w:color w:val="000000"/>
          <w:sz w:val="28"/>
          <w:lang w:val="en-US"/>
        </w:rPr>
        <w:t xml:space="preserve"> Систематические группы растений</w:t>
      </w:r>
    </w:p>
    <w:p w:rsidR="00931FE4" w:rsidRPr="00931FE4" w:rsidRDefault="00931FE4" w:rsidP="00931FE4">
      <w:pPr>
        <w:spacing w:after="0" w:line="264" w:lineRule="auto"/>
        <w:ind w:firstLine="600"/>
        <w:jc w:val="both"/>
      </w:pPr>
      <w:r w:rsidRPr="00931FE4">
        <w:rPr>
          <w:rFonts w:ascii="Times New Roman" w:hAnsi="Times New Roman"/>
          <w:color w:val="000000"/>
          <w:sz w:val="28"/>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931FE4">
        <w:rPr>
          <w:rFonts w:ascii="Times New Roman" w:hAnsi="Times New Roman"/>
          <w:color w:val="000000"/>
          <w:sz w:val="28"/>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одноклеточных водорослей (на примере хламидомонады и хлореллы).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многоклеточных нитчатых водорослей (на примере спирогиры и улотрикса).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внешнего строения мхов (на местных видах).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внешнего строения папоротника или хвоща.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внешнего строения веток, хвои, шишек и семян голосеменных растений (на примере ели, сосны или лиственницы).</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Изучение внешнего строения покрытосеменных растений. </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видов растений (на примере трёх семейств) с использованием определителей растений или определительных карточек.</w:t>
      </w:r>
    </w:p>
    <w:p w:rsidR="00931FE4" w:rsidRPr="00931FE4" w:rsidRDefault="00931FE4" w:rsidP="00931FE4">
      <w:pPr>
        <w:numPr>
          <w:ilvl w:val="0"/>
          <w:numId w:val="11"/>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Развитие растительного мира на Земле</w:t>
      </w:r>
    </w:p>
    <w:p w:rsidR="00931FE4" w:rsidRPr="00931FE4" w:rsidRDefault="00931FE4" w:rsidP="00931FE4">
      <w:pPr>
        <w:spacing w:after="0" w:line="264" w:lineRule="auto"/>
        <w:ind w:firstLine="600"/>
        <w:jc w:val="both"/>
      </w:pPr>
      <w:r w:rsidRPr="00931FE4">
        <w:rPr>
          <w:rFonts w:ascii="Times New Roman" w:hAnsi="Times New Roman"/>
          <w:color w:val="000000"/>
          <w:sz w:val="28"/>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Развитие растительного мира на Земле (экскурсия в палеонтологический или краеведческий музей).</w:t>
      </w:r>
    </w:p>
    <w:p w:rsidR="00931FE4" w:rsidRPr="00931FE4" w:rsidRDefault="00931FE4" w:rsidP="00931FE4">
      <w:pPr>
        <w:numPr>
          <w:ilvl w:val="0"/>
          <w:numId w:val="12"/>
        </w:numPr>
        <w:spacing w:after="0" w:line="264" w:lineRule="auto"/>
        <w:jc w:val="both"/>
        <w:rPr>
          <w:lang w:val="en-US"/>
        </w:rPr>
      </w:pPr>
      <w:r w:rsidRPr="00931FE4">
        <w:rPr>
          <w:rFonts w:ascii="Times New Roman" w:hAnsi="Times New Roman"/>
          <w:b/>
          <w:color w:val="000000"/>
          <w:sz w:val="28"/>
        </w:rPr>
        <w:t xml:space="preserve"> </w:t>
      </w:r>
      <w:r w:rsidRPr="00931FE4">
        <w:rPr>
          <w:rFonts w:ascii="Times New Roman" w:hAnsi="Times New Roman"/>
          <w:b/>
          <w:color w:val="000000"/>
          <w:sz w:val="28"/>
          <w:lang w:val="en-US"/>
        </w:rPr>
        <w:t>Растения в природных сообществах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931FE4" w:rsidRPr="00931FE4" w:rsidRDefault="00931FE4" w:rsidP="00931FE4">
      <w:pPr>
        <w:numPr>
          <w:ilvl w:val="0"/>
          <w:numId w:val="13"/>
        </w:numPr>
        <w:spacing w:after="0" w:line="264" w:lineRule="auto"/>
        <w:jc w:val="both"/>
        <w:rPr>
          <w:lang w:val="en-US"/>
        </w:rPr>
      </w:pPr>
      <w:r w:rsidRPr="00931FE4">
        <w:rPr>
          <w:rFonts w:ascii="Times New Roman" w:hAnsi="Times New Roman"/>
          <w:b/>
          <w:color w:val="000000"/>
          <w:sz w:val="28"/>
          <w:lang w:val="en-US"/>
        </w:rPr>
        <w:t>Растения и человек</w:t>
      </w:r>
    </w:p>
    <w:p w:rsidR="00931FE4" w:rsidRPr="00931FE4" w:rsidRDefault="00931FE4" w:rsidP="00931FE4">
      <w:pPr>
        <w:spacing w:after="0" w:line="264" w:lineRule="auto"/>
        <w:ind w:firstLine="600"/>
        <w:jc w:val="both"/>
      </w:pPr>
      <w:r w:rsidRPr="00931FE4">
        <w:rPr>
          <w:rFonts w:ascii="Times New Roman" w:hAnsi="Times New Roman"/>
          <w:color w:val="000000"/>
          <w:sz w:val="28"/>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Экскурсии или видеоэкскурсии.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Изучение сельскохозяйственных растений региона. </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сорных растений региона.</w:t>
      </w:r>
    </w:p>
    <w:p w:rsidR="00931FE4" w:rsidRPr="00931FE4" w:rsidRDefault="00931FE4" w:rsidP="00931FE4">
      <w:pPr>
        <w:numPr>
          <w:ilvl w:val="0"/>
          <w:numId w:val="14"/>
        </w:numPr>
        <w:spacing w:after="0" w:line="264" w:lineRule="auto"/>
        <w:jc w:val="both"/>
        <w:rPr>
          <w:lang w:val="en-US"/>
        </w:rPr>
      </w:pPr>
      <w:r w:rsidRPr="00931FE4">
        <w:rPr>
          <w:rFonts w:ascii="Times New Roman" w:hAnsi="Times New Roman"/>
          <w:b/>
          <w:color w:val="000000"/>
          <w:sz w:val="28"/>
          <w:lang w:val="en-US"/>
        </w:rPr>
        <w:lastRenderedPageBreak/>
        <w:t>Грибы. Лишайники. Бактерии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931FE4" w:rsidRPr="00931FE4" w:rsidRDefault="00931FE4" w:rsidP="00931FE4">
      <w:pPr>
        <w:spacing w:after="0" w:line="264" w:lineRule="auto"/>
        <w:ind w:firstLine="600"/>
        <w:jc w:val="both"/>
      </w:pPr>
      <w:r w:rsidRPr="00931FE4">
        <w:rPr>
          <w:rFonts w:ascii="Times New Roman" w:hAnsi="Times New Roman"/>
          <w:color w:val="000000"/>
          <w:sz w:val="28"/>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931FE4" w:rsidRPr="00931FE4" w:rsidRDefault="00931FE4" w:rsidP="00931FE4">
      <w:pPr>
        <w:spacing w:after="0" w:line="264" w:lineRule="auto"/>
        <w:ind w:firstLine="600"/>
        <w:jc w:val="both"/>
      </w:pPr>
      <w:r w:rsidRPr="00931FE4">
        <w:rPr>
          <w:rFonts w:ascii="Times New Roman" w:hAnsi="Times New Roman"/>
          <w:color w:val="000000"/>
          <w:sz w:val="28"/>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одноклеточных (мукор) и многоклеточных (пеницилл) плесневых грибов.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плодовых тел шляпочных грибов (или изучение шляпочных грибов на муляжах).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лишайников.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бактерий (на готовых микропрепаратах).</w:t>
      </w:r>
      <w:bookmarkStart w:id="3" w:name="_TOC_250010"/>
      <w:bookmarkEnd w:id="3"/>
    </w:p>
    <w:p w:rsidR="00931FE4" w:rsidRPr="00931FE4" w:rsidRDefault="00931FE4" w:rsidP="00931FE4">
      <w:pPr>
        <w:spacing w:after="0" w:line="264" w:lineRule="auto"/>
        <w:ind w:left="120"/>
        <w:jc w:val="both"/>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8 КЛАСС</w:t>
      </w:r>
    </w:p>
    <w:p w:rsidR="00931FE4" w:rsidRPr="00931FE4" w:rsidRDefault="00931FE4" w:rsidP="00931FE4">
      <w:pPr>
        <w:numPr>
          <w:ilvl w:val="0"/>
          <w:numId w:val="15"/>
        </w:numPr>
        <w:spacing w:after="0" w:line="264" w:lineRule="auto"/>
        <w:jc w:val="both"/>
        <w:rPr>
          <w:lang w:val="en-US"/>
        </w:rPr>
      </w:pPr>
      <w:r w:rsidRPr="00931FE4">
        <w:rPr>
          <w:rFonts w:ascii="Times New Roman" w:hAnsi="Times New Roman"/>
          <w:b/>
          <w:color w:val="000000"/>
          <w:sz w:val="28"/>
          <w:lang w:val="en-US"/>
        </w:rPr>
        <w:t>Животный организм</w:t>
      </w:r>
    </w:p>
    <w:p w:rsidR="00931FE4" w:rsidRPr="00931FE4" w:rsidRDefault="00931FE4" w:rsidP="00931FE4">
      <w:pPr>
        <w:spacing w:after="0" w:line="264" w:lineRule="auto"/>
        <w:ind w:firstLine="600"/>
        <w:jc w:val="both"/>
      </w:pPr>
      <w:r w:rsidRPr="00931FE4">
        <w:rPr>
          <w:rFonts w:ascii="Times New Roman" w:hAnsi="Times New Roman"/>
          <w:color w:val="000000"/>
          <w:sz w:val="28"/>
        </w:rPr>
        <w:t>Зоология – наука о животных. Разделы зоологии. Связь зоологии с другими науками и техникой.</w:t>
      </w:r>
    </w:p>
    <w:p w:rsidR="00931FE4" w:rsidRPr="00931FE4" w:rsidRDefault="00931FE4" w:rsidP="00931FE4">
      <w:pPr>
        <w:spacing w:after="0" w:line="264" w:lineRule="auto"/>
        <w:ind w:firstLine="600"/>
        <w:jc w:val="both"/>
      </w:pPr>
      <w:r w:rsidRPr="00931FE4">
        <w:rPr>
          <w:rFonts w:ascii="Times New Roman" w:hAnsi="Times New Roman"/>
          <w:color w:val="000000"/>
          <w:sz w:val="28"/>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931FE4">
        <w:rPr>
          <w:rFonts w:ascii="Times New Roman" w:hAnsi="Times New Roman"/>
          <w:color w:val="000000"/>
          <w:sz w:val="28"/>
        </w:rPr>
        <w:lastRenderedPageBreak/>
        <w:t>Деление клетки. Ткани животных, их разнообразие. Органы и системы органов животных. Организм – единое целое.</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под микроскопом готовых микропрепаратов клеток и тканей животных.</w:t>
      </w:r>
    </w:p>
    <w:p w:rsidR="00931FE4" w:rsidRPr="00931FE4" w:rsidRDefault="00931FE4" w:rsidP="00931FE4">
      <w:pPr>
        <w:numPr>
          <w:ilvl w:val="0"/>
          <w:numId w:val="16"/>
        </w:numPr>
        <w:spacing w:after="0" w:line="264" w:lineRule="auto"/>
        <w:jc w:val="both"/>
        <w:rPr>
          <w:lang w:val="en-US"/>
        </w:rPr>
      </w:pPr>
      <w:r w:rsidRPr="00931FE4">
        <w:rPr>
          <w:rFonts w:ascii="Times New Roman" w:hAnsi="Times New Roman"/>
          <w:b/>
          <w:color w:val="000000"/>
          <w:sz w:val="28"/>
          <w:lang w:val="en-US"/>
        </w:rPr>
        <w:t>Строение и жизнедеятельность организма животного</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931FE4" w:rsidRPr="00931FE4" w:rsidRDefault="00931FE4" w:rsidP="00931FE4">
      <w:pPr>
        <w:spacing w:after="0" w:line="264" w:lineRule="auto"/>
        <w:ind w:firstLine="600"/>
        <w:jc w:val="both"/>
      </w:pPr>
      <w:r w:rsidRPr="00931FE4">
        <w:rPr>
          <w:rFonts w:ascii="Times New Roman" w:hAnsi="Times New Roman"/>
          <w:color w:val="000000"/>
          <w:sz w:val="28"/>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931FE4" w:rsidRPr="00931FE4" w:rsidRDefault="00931FE4" w:rsidP="00931FE4">
      <w:pPr>
        <w:spacing w:after="0" w:line="264" w:lineRule="auto"/>
        <w:ind w:firstLine="600"/>
        <w:jc w:val="both"/>
      </w:pPr>
      <w:r w:rsidRPr="00931FE4">
        <w:rPr>
          <w:rFonts w:ascii="Times New Roman" w:hAnsi="Times New Roman"/>
          <w:color w:val="000000"/>
          <w:sz w:val="28"/>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931FE4" w:rsidRPr="00931FE4" w:rsidRDefault="00931FE4" w:rsidP="00931FE4">
      <w:pPr>
        <w:spacing w:after="0" w:line="264" w:lineRule="auto"/>
        <w:ind w:firstLine="600"/>
        <w:jc w:val="both"/>
      </w:pPr>
      <w:r w:rsidRPr="00931FE4">
        <w:rPr>
          <w:rFonts w:ascii="Times New Roman" w:hAnsi="Times New Roman"/>
          <w:color w:val="000000"/>
          <w:sz w:val="28"/>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Ознакомление с органами опоры и движения у животных. </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способов поглощения пищи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способов дыхания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с системами органов транспорта веществ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покровов тела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органов чувств у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Формирование условных рефлексов у аквариумных рыб. </w:t>
      </w:r>
    </w:p>
    <w:p w:rsidR="00931FE4" w:rsidRPr="00931FE4" w:rsidRDefault="00931FE4" w:rsidP="00931FE4">
      <w:pPr>
        <w:spacing w:after="0" w:line="264" w:lineRule="auto"/>
        <w:ind w:firstLine="600"/>
        <w:jc w:val="both"/>
      </w:pPr>
      <w:r w:rsidRPr="00931FE4">
        <w:rPr>
          <w:rFonts w:ascii="Times New Roman" w:hAnsi="Times New Roman"/>
          <w:color w:val="000000"/>
          <w:sz w:val="28"/>
        </w:rPr>
        <w:t>Строение яйца и развитие зародыша птицы (курицы).</w:t>
      </w:r>
    </w:p>
    <w:p w:rsidR="00931FE4" w:rsidRPr="00931FE4" w:rsidRDefault="00931FE4" w:rsidP="00931FE4">
      <w:pPr>
        <w:numPr>
          <w:ilvl w:val="0"/>
          <w:numId w:val="17"/>
        </w:numPr>
        <w:spacing w:after="0" w:line="264" w:lineRule="auto"/>
        <w:jc w:val="both"/>
        <w:rPr>
          <w:lang w:val="en-US"/>
        </w:rPr>
      </w:pPr>
      <w:r w:rsidRPr="00931FE4">
        <w:rPr>
          <w:rFonts w:ascii="Times New Roman" w:hAnsi="Times New Roman"/>
          <w:b/>
          <w:color w:val="000000"/>
          <w:sz w:val="28"/>
          <w:lang w:val="en-US"/>
        </w:rPr>
        <w:t>Систематические группы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931FE4">
        <w:rPr>
          <w:rFonts w:ascii="Times New Roman" w:hAnsi="Times New Roman"/>
          <w:color w:val="000000"/>
          <w:sz w:val="28"/>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931FE4" w:rsidRPr="00931FE4" w:rsidRDefault="00931FE4" w:rsidP="00931FE4">
      <w:pPr>
        <w:spacing w:after="0" w:line="264" w:lineRule="auto"/>
        <w:ind w:firstLine="600"/>
        <w:jc w:val="both"/>
      </w:pPr>
      <w:r w:rsidRPr="00931FE4">
        <w:rPr>
          <w:rFonts w:ascii="Times New Roman" w:hAnsi="Times New Roman"/>
          <w:color w:val="000000"/>
          <w:sz w:val="28"/>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строения инфузории-туфельки и наблюдение за её передвижением. Изучение хемотаксиса.</w:t>
      </w:r>
    </w:p>
    <w:p w:rsidR="00931FE4" w:rsidRPr="00931FE4" w:rsidRDefault="00931FE4" w:rsidP="00931FE4">
      <w:pPr>
        <w:spacing w:after="0" w:line="264" w:lineRule="auto"/>
        <w:ind w:firstLine="600"/>
        <w:jc w:val="both"/>
      </w:pPr>
      <w:r w:rsidRPr="00931FE4">
        <w:rPr>
          <w:rFonts w:ascii="Times New Roman" w:hAnsi="Times New Roman"/>
          <w:color w:val="000000"/>
          <w:sz w:val="28"/>
        </w:rPr>
        <w:t>Многообразие простейших (на готовых препаратах).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Изготовление модели клетки простейшего (амёбы, инфузории-туфельки и другое.).</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Многоклеточные животные. Кишечнополостные</w:t>
      </w:r>
      <w:r w:rsidRPr="00931FE4">
        <w:rPr>
          <w:rFonts w:ascii="Times New Roman" w:hAnsi="Times New Roman"/>
          <w:color w:val="000000"/>
          <w:sz w:val="28"/>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строения пресноводной гидры и её передвижения (школьный аквариум).</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питания гидры дафниями и циклопами (школьный аквариум).</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Изготовление модели пресноводной гидры.</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Плоские, круглые, кольчатые черви.</w:t>
      </w:r>
      <w:r w:rsidRPr="00931FE4">
        <w:rPr>
          <w:rFonts w:ascii="Times New Roman" w:hAnsi="Times New Roman"/>
          <w:color w:val="000000"/>
          <w:sz w:val="28"/>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Исследование внешнего строения дождевого червя. Наблюдение за реакцией дождевого червя на раздражители.</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внутреннего строения дождевого червя (на готовом влажном препарате и микропрепарате).</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приспособлений паразитических червей к паразитизму (на готовых влажных и микропрепаратах).</w:t>
      </w:r>
    </w:p>
    <w:p w:rsidR="00931FE4" w:rsidRPr="00931FE4" w:rsidRDefault="00931FE4" w:rsidP="00931FE4">
      <w:pPr>
        <w:spacing w:after="0" w:line="264" w:lineRule="auto"/>
        <w:ind w:firstLine="600"/>
        <w:jc w:val="both"/>
      </w:pPr>
      <w:r w:rsidRPr="00931FE4">
        <w:rPr>
          <w:rFonts w:ascii="Times New Roman" w:hAnsi="Times New Roman"/>
          <w:b/>
          <w:color w:val="000000"/>
          <w:sz w:val="28"/>
        </w:rPr>
        <w:t>Членистоногие.</w:t>
      </w:r>
      <w:r w:rsidRPr="00931FE4">
        <w:rPr>
          <w:rFonts w:ascii="Times New Roman" w:hAnsi="Times New Roman"/>
          <w:color w:val="000000"/>
          <w:sz w:val="28"/>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Ракообразные. Особенности строения и жизнедеятельности.</w:t>
      </w:r>
    </w:p>
    <w:p w:rsidR="00931FE4" w:rsidRPr="00931FE4" w:rsidRDefault="00931FE4" w:rsidP="00931FE4">
      <w:pPr>
        <w:spacing w:after="0" w:line="264" w:lineRule="auto"/>
        <w:ind w:firstLine="600"/>
        <w:jc w:val="both"/>
      </w:pPr>
      <w:r w:rsidRPr="00931FE4">
        <w:rPr>
          <w:rFonts w:ascii="Times New Roman" w:hAnsi="Times New Roman"/>
          <w:color w:val="000000"/>
          <w:sz w:val="28"/>
        </w:rPr>
        <w:t>Значение ракообразных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внешнего строения насекомого (на примере майского жука или других крупных насекомых-вредителей).</w:t>
      </w:r>
    </w:p>
    <w:p w:rsidR="00931FE4" w:rsidRPr="00931FE4" w:rsidRDefault="00931FE4" w:rsidP="00931FE4">
      <w:pPr>
        <w:spacing w:after="0" w:line="264" w:lineRule="auto"/>
        <w:ind w:firstLine="600"/>
        <w:jc w:val="both"/>
      </w:pPr>
      <w:r w:rsidRPr="00931FE4">
        <w:rPr>
          <w:rFonts w:ascii="Times New Roman" w:hAnsi="Times New Roman"/>
          <w:color w:val="000000"/>
          <w:sz w:val="28"/>
        </w:rPr>
        <w:t>Ознакомление с различными типами развития насекомых (на примере коллекций).</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Моллюски</w:t>
      </w:r>
      <w:r w:rsidRPr="00931FE4">
        <w:rPr>
          <w:rFonts w:ascii="Times New Roman" w:hAnsi="Times New Roman"/>
          <w:color w:val="000000"/>
          <w:sz w:val="28"/>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внешнего строения раковин пресноводных и морских моллюсков (раковины беззубки, перловицы, прудовика, катушки и другие).</w:t>
      </w:r>
    </w:p>
    <w:p w:rsidR="00931FE4" w:rsidRPr="00931FE4" w:rsidRDefault="00931FE4" w:rsidP="00931FE4">
      <w:pPr>
        <w:spacing w:after="0" w:line="264" w:lineRule="auto"/>
        <w:ind w:firstLine="600"/>
        <w:jc w:val="both"/>
      </w:pPr>
      <w:r w:rsidRPr="00931FE4">
        <w:rPr>
          <w:rFonts w:ascii="Times New Roman" w:hAnsi="Times New Roman"/>
          <w:b/>
          <w:color w:val="000000"/>
          <w:sz w:val="28"/>
        </w:rPr>
        <w:lastRenderedPageBreak/>
        <w:t>Хордовые.</w:t>
      </w:r>
      <w:r w:rsidRPr="00931FE4">
        <w:rPr>
          <w:rFonts w:ascii="Times New Roman" w:hAnsi="Times New Roman"/>
          <w:color w:val="000000"/>
          <w:sz w:val="28"/>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931FE4" w:rsidRPr="00931FE4" w:rsidRDefault="00931FE4" w:rsidP="00931FE4">
      <w:pPr>
        <w:spacing w:after="0" w:line="264" w:lineRule="auto"/>
        <w:ind w:firstLine="600"/>
        <w:jc w:val="both"/>
      </w:pPr>
      <w:r w:rsidRPr="00931FE4">
        <w:rPr>
          <w:rFonts w:ascii="Times New Roman" w:hAnsi="Times New Roman"/>
          <w:b/>
          <w:color w:val="000000"/>
          <w:sz w:val="28"/>
        </w:rPr>
        <w:t>Рыбы</w:t>
      </w:r>
      <w:r w:rsidRPr="00931FE4">
        <w:rPr>
          <w:rFonts w:ascii="Times New Roman" w:hAnsi="Times New Roman"/>
          <w:color w:val="000000"/>
          <w:sz w:val="28"/>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внешнего строения и особенностей передвижения рыбы (на примере живой рыбы в банке с водой).</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внутреннего строения рыбы (на примере готового влажного препарата).</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Земноводные</w:t>
      </w:r>
      <w:r w:rsidRPr="00931FE4">
        <w:rPr>
          <w:rFonts w:ascii="Times New Roman" w:hAnsi="Times New Roman"/>
          <w:color w:val="000000"/>
          <w:sz w:val="28"/>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Пресмыкающиеся</w:t>
      </w:r>
      <w:r w:rsidRPr="00931FE4">
        <w:rPr>
          <w:rFonts w:ascii="Times New Roman" w:hAnsi="Times New Roman"/>
          <w:color w:val="000000"/>
          <w:sz w:val="28"/>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b/>
          <w:color w:val="000000"/>
          <w:sz w:val="28"/>
        </w:rPr>
        <w:t>Птицы</w:t>
      </w:r>
      <w:r w:rsidRPr="00931FE4">
        <w:rPr>
          <w:rFonts w:ascii="Times New Roman" w:hAnsi="Times New Roman"/>
          <w:color w:val="000000"/>
          <w:sz w:val="28"/>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внешнего строения и перьевого покрова птиц (на примере чучела птиц и набора перьев: контурных, пуховых и пуха).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особенностей скелета птицы.</w:t>
      </w:r>
    </w:p>
    <w:p w:rsidR="00931FE4" w:rsidRPr="00931FE4" w:rsidRDefault="00931FE4" w:rsidP="00931FE4">
      <w:pPr>
        <w:spacing w:after="0" w:line="264" w:lineRule="auto"/>
        <w:ind w:firstLine="600"/>
        <w:jc w:val="both"/>
      </w:pPr>
      <w:r w:rsidRPr="00931FE4">
        <w:rPr>
          <w:rFonts w:ascii="Times New Roman" w:hAnsi="Times New Roman"/>
          <w:b/>
          <w:color w:val="000000"/>
          <w:sz w:val="28"/>
        </w:rPr>
        <w:lastRenderedPageBreak/>
        <w:t>Млекопитающие.</w:t>
      </w:r>
      <w:r w:rsidRPr="00931FE4">
        <w:rPr>
          <w:rFonts w:ascii="Times New Roman" w:hAnsi="Times New Roman"/>
          <w:color w:val="000000"/>
          <w:sz w:val="28"/>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931FE4" w:rsidRPr="00931FE4" w:rsidRDefault="00931FE4" w:rsidP="00931FE4">
      <w:pPr>
        <w:spacing w:after="0" w:line="264" w:lineRule="auto"/>
        <w:ind w:firstLine="600"/>
        <w:jc w:val="both"/>
      </w:pPr>
      <w:r w:rsidRPr="00931FE4">
        <w:rPr>
          <w:rFonts w:ascii="Times New Roman" w:hAnsi="Times New Roman"/>
          <w:color w:val="000000"/>
          <w:sz w:val="28"/>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931FE4" w:rsidRPr="00931FE4" w:rsidRDefault="00931FE4" w:rsidP="00931FE4">
      <w:pPr>
        <w:spacing w:after="0" w:line="264" w:lineRule="auto"/>
        <w:ind w:firstLine="600"/>
        <w:jc w:val="both"/>
      </w:pPr>
      <w:r w:rsidRPr="00931FE4">
        <w:rPr>
          <w:rFonts w:ascii="Times New Roman" w:hAnsi="Times New Roman"/>
          <w:color w:val="000000"/>
          <w:sz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особенностей скелета млекопитающих.</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особенностей зубной системы млекопитающих.</w:t>
      </w:r>
    </w:p>
    <w:p w:rsidR="00931FE4" w:rsidRPr="00931FE4" w:rsidRDefault="00931FE4" w:rsidP="00931FE4">
      <w:pPr>
        <w:numPr>
          <w:ilvl w:val="0"/>
          <w:numId w:val="18"/>
        </w:numPr>
        <w:spacing w:after="0" w:line="264" w:lineRule="auto"/>
        <w:jc w:val="both"/>
        <w:rPr>
          <w:lang w:val="en-US"/>
        </w:rPr>
      </w:pPr>
      <w:r w:rsidRPr="00931FE4">
        <w:rPr>
          <w:rFonts w:ascii="Times New Roman" w:hAnsi="Times New Roman"/>
          <w:b/>
          <w:color w:val="000000"/>
          <w:sz w:val="28"/>
          <w:lang w:val="en-US"/>
        </w:rPr>
        <w:t>Развитие животного мира на Земле</w:t>
      </w:r>
    </w:p>
    <w:p w:rsidR="00931FE4" w:rsidRPr="00931FE4" w:rsidRDefault="00931FE4" w:rsidP="00931FE4">
      <w:pPr>
        <w:spacing w:after="0" w:line="264" w:lineRule="auto"/>
        <w:ind w:firstLine="600"/>
        <w:jc w:val="both"/>
      </w:pPr>
      <w:r w:rsidRPr="00931FE4">
        <w:rPr>
          <w:rFonts w:ascii="Times New Roman" w:hAnsi="Times New Roman"/>
          <w:color w:val="000000"/>
          <w:sz w:val="28"/>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931FE4" w:rsidRPr="00931FE4" w:rsidRDefault="00931FE4" w:rsidP="00931FE4">
      <w:pPr>
        <w:spacing w:after="0" w:line="264" w:lineRule="auto"/>
        <w:ind w:firstLine="600"/>
        <w:jc w:val="both"/>
      </w:pPr>
      <w:r w:rsidRPr="00931FE4">
        <w:rPr>
          <w:rFonts w:ascii="Times New Roman" w:hAnsi="Times New Roman"/>
          <w:color w:val="000000"/>
          <w:sz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ископаемых остатков вымерших животных.</w:t>
      </w:r>
    </w:p>
    <w:p w:rsidR="00931FE4" w:rsidRPr="00931FE4" w:rsidRDefault="00931FE4" w:rsidP="00931FE4">
      <w:pPr>
        <w:numPr>
          <w:ilvl w:val="0"/>
          <w:numId w:val="19"/>
        </w:numPr>
        <w:spacing w:after="0" w:line="264" w:lineRule="auto"/>
        <w:jc w:val="both"/>
        <w:rPr>
          <w:lang w:val="en-US"/>
        </w:rPr>
      </w:pPr>
      <w:r w:rsidRPr="00931FE4">
        <w:rPr>
          <w:rFonts w:ascii="Times New Roman" w:hAnsi="Times New Roman"/>
          <w:b/>
          <w:color w:val="000000"/>
          <w:sz w:val="28"/>
          <w:lang w:val="en-US"/>
        </w:rPr>
        <w:t>Животные в природных сообществах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Животные и среда обитания. Влияние света, температуры и влажности на животных. Приспособленность животных к условиям среды обитания.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rPr>
        <w:t xml:space="preserve">Животный мир природных зон Земли. Основные закономерности распределения животных на планете. </w:t>
      </w:r>
      <w:r w:rsidRPr="00931FE4">
        <w:rPr>
          <w:rFonts w:ascii="Times New Roman" w:hAnsi="Times New Roman"/>
          <w:color w:val="000000"/>
          <w:sz w:val="28"/>
          <w:lang w:val="en-US"/>
        </w:rPr>
        <w:t>Фауна.</w:t>
      </w:r>
    </w:p>
    <w:p w:rsidR="00931FE4" w:rsidRPr="00931FE4" w:rsidRDefault="00931FE4" w:rsidP="00931FE4">
      <w:pPr>
        <w:numPr>
          <w:ilvl w:val="0"/>
          <w:numId w:val="20"/>
        </w:numPr>
        <w:spacing w:after="0" w:line="264" w:lineRule="auto"/>
        <w:jc w:val="both"/>
        <w:rPr>
          <w:lang w:val="en-US"/>
        </w:rPr>
      </w:pPr>
      <w:r w:rsidRPr="00931FE4">
        <w:rPr>
          <w:rFonts w:ascii="Times New Roman" w:hAnsi="Times New Roman"/>
          <w:b/>
          <w:color w:val="000000"/>
          <w:sz w:val="28"/>
          <w:lang w:val="en-US"/>
        </w:rPr>
        <w:t>Животные и человек</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931FE4" w:rsidRPr="00931FE4" w:rsidRDefault="00931FE4" w:rsidP="00931FE4">
      <w:pPr>
        <w:spacing w:after="0" w:line="264" w:lineRule="auto"/>
        <w:ind w:firstLine="600"/>
        <w:jc w:val="both"/>
      </w:pPr>
      <w:r w:rsidRPr="00931FE4">
        <w:rPr>
          <w:rFonts w:ascii="Times New Roman" w:hAnsi="Times New Roman"/>
          <w:color w:val="000000"/>
          <w:sz w:val="28"/>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sidRPr="00931FE4">
        <w:rPr>
          <w:rFonts w:ascii="Times New Roman" w:hAnsi="Times New Roman"/>
          <w:color w:val="000000"/>
          <w:sz w:val="28"/>
          <w:lang w:val="en-US"/>
        </w:rPr>
        <w:t>Красная книга России. Меры сохранения животного мира.</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9 КЛАСС</w:t>
      </w:r>
    </w:p>
    <w:p w:rsidR="00931FE4" w:rsidRPr="00931FE4" w:rsidRDefault="00931FE4" w:rsidP="00931FE4">
      <w:pPr>
        <w:numPr>
          <w:ilvl w:val="0"/>
          <w:numId w:val="21"/>
        </w:numPr>
        <w:spacing w:after="0" w:line="264" w:lineRule="auto"/>
        <w:jc w:val="both"/>
        <w:rPr>
          <w:lang w:val="en-US"/>
        </w:rPr>
      </w:pPr>
      <w:r w:rsidRPr="00931FE4">
        <w:rPr>
          <w:rFonts w:ascii="Times New Roman" w:hAnsi="Times New Roman"/>
          <w:b/>
          <w:color w:val="000000"/>
          <w:sz w:val="28"/>
          <w:lang w:val="en-US"/>
        </w:rPr>
        <w:t>Человек – биосоциальный вид</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sidRPr="00931FE4">
        <w:rPr>
          <w:rFonts w:ascii="Times New Roman" w:hAnsi="Times New Roman"/>
          <w:color w:val="000000"/>
          <w:sz w:val="28"/>
          <w:lang w:val="en-US"/>
        </w:rPr>
        <w:t>Человеческие расы.</w:t>
      </w:r>
    </w:p>
    <w:p w:rsidR="00931FE4" w:rsidRPr="00931FE4" w:rsidRDefault="00931FE4" w:rsidP="00931FE4">
      <w:pPr>
        <w:numPr>
          <w:ilvl w:val="0"/>
          <w:numId w:val="22"/>
        </w:numPr>
        <w:spacing w:after="0" w:line="264" w:lineRule="auto"/>
        <w:jc w:val="both"/>
        <w:rPr>
          <w:lang w:val="en-US"/>
        </w:rPr>
      </w:pPr>
      <w:r w:rsidRPr="00931FE4">
        <w:rPr>
          <w:rFonts w:ascii="Times New Roman" w:hAnsi="Times New Roman"/>
          <w:b/>
          <w:color w:val="000000"/>
          <w:sz w:val="28"/>
          <w:lang w:val="en-US"/>
        </w:rPr>
        <w:t>Структура организма человека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микроскопического строения тканей (на готовых микропрепаратах).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Распознавание органов и систем органов человека (по таблицам).</w:t>
      </w:r>
    </w:p>
    <w:p w:rsidR="00931FE4" w:rsidRPr="00931FE4" w:rsidRDefault="00931FE4" w:rsidP="00931FE4">
      <w:pPr>
        <w:numPr>
          <w:ilvl w:val="0"/>
          <w:numId w:val="23"/>
        </w:numPr>
        <w:spacing w:after="0" w:line="264" w:lineRule="auto"/>
        <w:jc w:val="both"/>
        <w:rPr>
          <w:lang w:val="en-US"/>
        </w:rPr>
      </w:pPr>
      <w:r w:rsidRPr="00931FE4">
        <w:rPr>
          <w:rFonts w:ascii="Times New Roman" w:hAnsi="Times New Roman"/>
          <w:b/>
          <w:color w:val="000000"/>
          <w:sz w:val="28"/>
          <w:lang w:val="en-US"/>
        </w:rPr>
        <w:lastRenderedPageBreak/>
        <w:t>Нейрогуморальная регуляция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Нервная система человека, её организация и значение. Нейроны, нервы, нервные узлы. Рефлекс. Рефлекторная дуга.</w:t>
      </w:r>
    </w:p>
    <w:p w:rsidR="00931FE4" w:rsidRPr="00931FE4" w:rsidRDefault="00931FE4" w:rsidP="00931FE4">
      <w:pPr>
        <w:spacing w:after="0" w:line="264" w:lineRule="auto"/>
        <w:ind w:firstLine="600"/>
        <w:jc w:val="both"/>
      </w:pPr>
      <w:r w:rsidRPr="00931FE4">
        <w:rPr>
          <w:rFonts w:ascii="Times New Roman" w:hAnsi="Times New Roman"/>
          <w:color w:val="000000"/>
          <w:sz w:val="28"/>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931FE4" w:rsidRPr="00931FE4" w:rsidRDefault="00931FE4" w:rsidP="00931FE4">
      <w:pPr>
        <w:spacing w:after="0" w:line="264" w:lineRule="auto"/>
        <w:ind w:firstLine="600"/>
        <w:jc w:val="both"/>
      </w:pPr>
      <w:r w:rsidRPr="00931FE4">
        <w:rPr>
          <w:rFonts w:ascii="Times New Roman" w:hAnsi="Times New Roman"/>
          <w:color w:val="000000"/>
          <w:sz w:val="28"/>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головного мозга человека (по муляжам).</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изменения размера зрачка в зависимости от освещённости.</w:t>
      </w:r>
    </w:p>
    <w:p w:rsidR="00931FE4" w:rsidRPr="00931FE4" w:rsidRDefault="00931FE4" w:rsidP="00931FE4">
      <w:pPr>
        <w:numPr>
          <w:ilvl w:val="0"/>
          <w:numId w:val="24"/>
        </w:numPr>
        <w:spacing w:after="0" w:line="264" w:lineRule="auto"/>
        <w:jc w:val="both"/>
        <w:rPr>
          <w:lang w:val="en-US"/>
        </w:rPr>
      </w:pPr>
      <w:r w:rsidRPr="00931FE4">
        <w:rPr>
          <w:rFonts w:ascii="Times New Roman" w:hAnsi="Times New Roman"/>
          <w:b/>
          <w:color w:val="000000"/>
          <w:sz w:val="28"/>
          <w:lang w:val="en-US"/>
        </w:rPr>
        <w:t>Опора и движение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931FE4" w:rsidRPr="00931FE4" w:rsidRDefault="00931FE4" w:rsidP="00931FE4">
      <w:pPr>
        <w:spacing w:after="0" w:line="264" w:lineRule="auto"/>
        <w:ind w:firstLine="600"/>
        <w:jc w:val="both"/>
      </w:pPr>
      <w:r w:rsidRPr="00931FE4">
        <w:rPr>
          <w:rFonts w:ascii="Times New Roman" w:hAnsi="Times New Roman"/>
          <w:color w:val="000000"/>
          <w:sz w:val="28"/>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свойств кости.</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строения костей (на муляжах).</w:t>
      </w:r>
    </w:p>
    <w:p w:rsidR="00931FE4" w:rsidRPr="00931FE4" w:rsidRDefault="00931FE4" w:rsidP="00931FE4">
      <w:pPr>
        <w:spacing w:after="0" w:line="264" w:lineRule="auto"/>
        <w:ind w:firstLine="600"/>
        <w:jc w:val="both"/>
      </w:pPr>
      <w:r w:rsidRPr="00931FE4">
        <w:rPr>
          <w:rFonts w:ascii="Times New Roman" w:hAnsi="Times New Roman"/>
          <w:color w:val="000000"/>
          <w:sz w:val="28"/>
        </w:rPr>
        <w:t xml:space="preserve">Изучение строения позвонков (на муляжах). </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гибкости позвоночника.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Измерение массы и роста своего организма.</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влияния статической и динамической нагрузки на утомление мышц.</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Выявление нарушения осанки.</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признаков плоскостопия.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Оказание первой помощи при повреждении скелета и мышц.</w:t>
      </w:r>
    </w:p>
    <w:p w:rsidR="00931FE4" w:rsidRPr="00931FE4" w:rsidRDefault="00931FE4" w:rsidP="00931FE4">
      <w:pPr>
        <w:numPr>
          <w:ilvl w:val="0"/>
          <w:numId w:val="25"/>
        </w:numPr>
        <w:spacing w:after="0" w:line="264" w:lineRule="auto"/>
        <w:jc w:val="both"/>
        <w:rPr>
          <w:lang w:val="en-US"/>
        </w:rPr>
      </w:pPr>
      <w:r w:rsidRPr="00931FE4">
        <w:rPr>
          <w:rFonts w:ascii="Times New Roman" w:hAnsi="Times New Roman"/>
          <w:b/>
          <w:color w:val="000000"/>
          <w:sz w:val="28"/>
          <w:lang w:val="en-US"/>
        </w:rPr>
        <w:t>Внутренняя среда организма</w:t>
      </w:r>
    </w:p>
    <w:p w:rsidR="00931FE4" w:rsidRPr="00931FE4" w:rsidRDefault="00931FE4" w:rsidP="00931FE4">
      <w:pPr>
        <w:spacing w:after="0" w:line="264" w:lineRule="auto"/>
        <w:ind w:firstLine="600"/>
        <w:jc w:val="both"/>
      </w:pPr>
      <w:r w:rsidRPr="00931FE4">
        <w:rPr>
          <w:rFonts w:ascii="Times New Roman" w:hAnsi="Times New Roman"/>
          <w:color w:val="000000"/>
          <w:sz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931FE4" w:rsidRPr="00931FE4" w:rsidRDefault="00931FE4" w:rsidP="00931FE4">
      <w:pPr>
        <w:spacing w:after="0" w:line="264" w:lineRule="auto"/>
        <w:ind w:firstLine="600"/>
        <w:jc w:val="both"/>
      </w:pPr>
      <w:r w:rsidRPr="00931FE4">
        <w:rPr>
          <w:rFonts w:ascii="Times New Roman" w:hAnsi="Times New Roman"/>
          <w:color w:val="000000"/>
          <w:sz w:val="28"/>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Изучение микроскопического строения крови человека и лягушки (сравнение) на готовых микропрепаратах.</w:t>
      </w:r>
    </w:p>
    <w:p w:rsidR="00931FE4" w:rsidRPr="00931FE4" w:rsidRDefault="00931FE4" w:rsidP="00931FE4">
      <w:pPr>
        <w:numPr>
          <w:ilvl w:val="0"/>
          <w:numId w:val="26"/>
        </w:numPr>
        <w:spacing w:after="0" w:line="264" w:lineRule="auto"/>
        <w:jc w:val="both"/>
        <w:rPr>
          <w:lang w:val="en-US"/>
        </w:rPr>
      </w:pPr>
      <w:r w:rsidRPr="00931FE4">
        <w:rPr>
          <w:rFonts w:ascii="Times New Roman" w:hAnsi="Times New Roman"/>
          <w:b/>
          <w:color w:val="000000"/>
          <w:sz w:val="28"/>
          <w:lang w:val="en-US"/>
        </w:rPr>
        <w:t>Кровообращение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Измерение кровяного давления.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пульса и числа сердечных сокращений в покое и после дозированных физических нагрузок у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Первая помощь при кровотечениях.</w:t>
      </w:r>
    </w:p>
    <w:p w:rsidR="00931FE4" w:rsidRPr="00931FE4" w:rsidRDefault="00931FE4" w:rsidP="00931FE4">
      <w:pPr>
        <w:numPr>
          <w:ilvl w:val="0"/>
          <w:numId w:val="27"/>
        </w:numPr>
        <w:spacing w:after="0" w:line="264" w:lineRule="auto"/>
        <w:jc w:val="both"/>
        <w:rPr>
          <w:lang w:val="en-US"/>
        </w:rPr>
      </w:pPr>
      <w:r w:rsidRPr="00931FE4">
        <w:rPr>
          <w:rFonts w:ascii="Times New Roman" w:hAnsi="Times New Roman"/>
          <w:b/>
          <w:color w:val="000000"/>
          <w:sz w:val="28"/>
          <w:lang w:val="en-US"/>
        </w:rPr>
        <w:t>Дыхание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lastRenderedPageBreak/>
        <w:t xml:space="preserve">Измерение обхвата грудной клетки в состоянии вдоха и выдоха. </w:t>
      </w:r>
    </w:p>
    <w:p w:rsidR="00931FE4" w:rsidRPr="00931FE4" w:rsidRDefault="00931FE4" w:rsidP="00931FE4">
      <w:pPr>
        <w:spacing w:after="0" w:line="264" w:lineRule="auto"/>
        <w:ind w:firstLine="600"/>
        <w:jc w:val="both"/>
      </w:pPr>
      <w:r w:rsidRPr="00931FE4">
        <w:rPr>
          <w:rFonts w:ascii="Times New Roman" w:hAnsi="Times New Roman"/>
          <w:color w:val="000000"/>
          <w:sz w:val="28"/>
        </w:rPr>
        <w:t>Определение частоты дыхания. Влияние различных факторов на частоту дыхания.</w:t>
      </w:r>
    </w:p>
    <w:p w:rsidR="00931FE4" w:rsidRPr="00931FE4" w:rsidRDefault="00931FE4" w:rsidP="00931FE4">
      <w:pPr>
        <w:numPr>
          <w:ilvl w:val="0"/>
          <w:numId w:val="28"/>
        </w:numPr>
        <w:spacing w:after="0" w:line="264" w:lineRule="auto"/>
        <w:jc w:val="both"/>
        <w:rPr>
          <w:lang w:val="en-US"/>
        </w:rPr>
      </w:pPr>
      <w:r w:rsidRPr="00931FE4">
        <w:rPr>
          <w:rFonts w:ascii="Times New Roman" w:hAnsi="Times New Roman"/>
          <w:b/>
          <w:color w:val="000000"/>
          <w:sz w:val="28"/>
          <w:lang w:val="en-US"/>
        </w:rPr>
        <w:t>Питание и пищеварение</w:t>
      </w:r>
    </w:p>
    <w:p w:rsidR="00931FE4" w:rsidRPr="00931FE4" w:rsidRDefault="00931FE4" w:rsidP="00931FE4">
      <w:pPr>
        <w:spacing w:after="0" w:line="264" w:lineRule="auto"/>
        <w:ind w:firstLine="600"/>
        <w:jc w:val="both"/>
      </w:pPr>
      <w:r w:rsidRPr="00931FE4">
        <w:rPr>
          <w:rFonts w:ascii="Times New Roman" w:hAnsi="Times New Roman"/>
          <w:color w:val="000000"/>
          <w:sz w:val="28"/>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931FE4" w:rsidRPr="00931FE4" w:rsidRDefault="00931FE4" w:rsidP="00931FE4">
      <w:pPr>
        <w:spacing w:after="0" w:line="264" w:lineRule="auto"/>
        <w:ind w:firstLine="600"/>
        <w:jc w:val="both"/>
      </w:pPr>
      <w:r w:rsidRPr="00931FE4">
        <w:rPr>
          <w:rFonts w:ascii="Times New Roman" w:hAnsi="Times New Roman"/>
          <w:color w:val="000000"/>
          <w:sz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действия ферментов слюны на крахмал.</w:t>
      </w:r>
    </w:p>
    <w:p w:rsidR="00931FE4" w:rsidRPr="00931FE4" w:rsidRDefault="00931FE4" w:rsidP="00931FE4">
      <w:pPr>
        <w:spacing w:after="0" w:line="264" w:lineRule="auto"/>
        <w:ind w:firstLine="600"/>
        <w:jc w:val="both"/>
      </w:pPr>
      <w:r w:rsidRPr="00931FE4">
        <w:rPr>
          <w:rFonts w:ascii="Times New Roman" w:hAnsi="Times New Roman"/>
          <w:color w:val="000000"/>
          <w:sz w:val="28"/>
        </w:rPr>
        <w:t>Наблюдение действия желудочного сока на белки.</w:t>
      </w:r>
    </w:p>
    <w:p w:rsidR="00931FE4" w:rsidRPr="00931FE4" w:rsidRDefault="00931FE4" w:rsidP="00931FE4">
      <w:pPr>
        <w:numPr>
          <w:ilvl w:val="0"/>
          <w:numId w:val="29"/>
        </w:numPr>
        <w:spacing w:after="0" w:line="264" w:lineRule="auto"/>
        <w:jc w:val="both"/>
        <w:rPr>
          <w:lang w:val="en-US"/>
        </w:rPr>
      </w:pPr>
      <w:r w:rsidRPr="00931FE4">
        <w:rPr>
          <w:rFonts w:ascii="Times New Roman" w:hAnsi="Times New Roman"/>
          <w:b/>
          <w:color w:val="000000"/>
          <w:sz w:val="28"/>
          <w:lang w:val="en-US"/>
        </w:rPr>
        <w:t>Обмен веществ и превращение энергии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931FE4" w:rsidRPr="00931FE4" w:rsidRDefault="00931FE4" w:rsidP="00931FE4">
      <w:pPr>
        <w:spacing w:after="0" w:line="264" w:lineRule="auto"/>
        <w:ind w:firstLine="600"/>
        <w:jc w:val="both"/>
      </w:pPr>
      <w:r w:rsidRPr="00931FE4">
        <w:rPr>
          <w:rFonts w:ascii="Times New Roman" w:hAnsi="Times New Roman"/>
          <w:color w:val="000000"/>
          <w:sz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931FE4" w:rsidRPr="00931FE4" w:rsidRDefault="00931FE4" w:rsidP="00931FE4">
      <w:pPr>
        <w:spacing w:after="0" w:line="264" w:lineRule="auto"/>
        <w:ind w:firstLine="600"/>
        <w:jc w:val="both"/>
      </w:pPr>
      <w:r w:rsidRPr="00931FE4">
        <w:rPr>
          <w:rFonts w:ascii="Times New Roman" w:hAnsi="Times New Roman"/>
          <w:color w:val="000000"/>
          <w:sz w:val="28"/>
        </w:rPr>
        <w:t>Нормы и режим питания. Рациональное питание – фактор укрепления здоровья. Нарушение обмена веществ.</w:t>
      </w:r>
    </w:p>
    <w:p w:rsidR="00931FE4" w:rsidRPr="00931FE4" w:rsidRDefault="00931FE4" w:rsidP="00931FE4">
      <w:pPr>
        <w:spacing w:after="0" w:line="264" w:lineRule="auto"/>
        <w:ind w:firstLine="600"/>
        <w:jc w:val="both"/>
      </w:pPr>
      <w:r w:rsidRPr="00931FE4">
        <w:rPr>
          <w:rFonts w:ascii="Times New Roman" w:hAnsi="Times New Roman"/>
          <w:b/>
          <w:i/>
          <w:color w:val="000000"/>
          <w:sz w:val="28"/>
        </w:rPr>
        <w:t>Лабораторные и практические работы.</w:t>
      </w:r>
    </w:p>
    <w:p w:rsidR="00931FE4" w:rsidRPr="00931FE4" w:rsidRDefault="00931FE4" w:rsidP="00931FE4">
      <w:pPr>
        <w:spacing w:after="0" w:line="264" w:lineRule="auto"/>
        <w:ind w:firstLine="600"/>
        <w:jc w:val="both"/>
      </w:pPr>
      <w:r w:rsidRPr="00931FE4">
        <w:rPr>
          <w:rFonts w:ascii="Times New Roman" w:hAnsi="Times New Roman"/>
          <w:color w:val="000000"/>
          <w:sz w:val="28"/>
        </w:rPr>
        <w:t>Исследование состава продуктов питания.</w:t>
      </w:r>
    </w:p>
    <w:p w:rsidR="00931FE4" w:rsidRPr="00931FE4" w:rsidRDefault="00931FE4" w:rsidP="00931FE4">
      <w:pPr>
        <w:spacing w:after="0" w:line="264" w:lineRule="auto"/>
        <w:ind w:firstLine="600"/>
        <w:jc w:val="both"/>
      </w:pPr>
      <w:r w:rsidRPr="00931FE4">
        <w:rPr>
          <w:rFonts w:ascii="Times New Roman" w:hAnsi="Times New Roman"/>
          <w:color w:val="000000"/>
          <w:sz w:val="28"/>
        </w:rPr>
        <w:t>Составление меню в зависимости от калорийности пищи.</w:t>
      </w:r>
    </w:p>
    <w:p w:rsidR="00931FE4" w:rsidRPr="00931FE4" w:rsidRDefault="00931FE4" w:rsidP="00931FE4">
      <w:pPr>
        <w:spacing w:after="0" w:line="264" w:lineRule="auto"/>
        <w:ind w:firstLine="600"/>
        <w:jc w:val="both"/>
      </w:pPr>
      <w:r w:rsidRPr="00931FE4">
        <w:rPr>
          <w:rFonts w:ascii="Times New Roman" w:hAnsi="Times New Roman"/>
          <w:color w:val="000000"/>
          <w:sz w:val="28"/>
        </w:rPr>
        <w:t>Способы сохранения витаминов в пищевых продуктах.</w:t>
      </w:r>
    </w:p>
    <w:p w:rsidR="00931FE4" w:rsidRPr="00931FE4" w:rsidRDefault="00931FE4" w:rsidP="00931FE4">
      <w:pPr>
        <w:numPr>
          <w:ilvl w:val="0"/>
          <w:numId w:val="30"/>
        </w:numPr>
        <w:spacing w:after="0" w:line="264" w:lineRule="auto"/>
        <w:jc w:val="both"/>
        <w:rPr>
          <w:lang w:val="en-US"/>
        </w:rPr>
      </w:pPr>
      <w:r w:rsidRPr="00931FE4">
        <w:rPr>
          <w:rFonts w:ascii="Times New Roman" w:hAnsi="Times New Roman"/>
          <w:b/>
          <w:color w:val="000000"/>
          <w:sz w:val="28"/>
          <w:lang w:val="en-US"/>
        </w:rPr>
        <w:t>Кожа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Строение и функции кожи. Кожа и её производные. Кожа и терморегуляция. Влияние на кожу факторов окружающей среды.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931FE4">
        <w:rPr>
          <w:rFonts w:ascii="Times New Roman" w:hAnsi="Times New Roman"/>
          <w:color w:val="000000"/>
          <w:sz w:val="28"/>
          <w:lang w:val="en-US"/>
        </w:rPr>
        <w:lastRenderedPageBreak/>
        <w:t>предупреждения. Профилактика и первая помощь при тепловом и солнечном ударах, ожогах и обморожениях.</w:t>
      </w:r>
    </w:p>
    <w:p w:rsidR="00931FE4" w:rsidRPr="00931FE4" w:rsidRDefault="00931FE4" w:rsidP="00931FE4">
      <w:pPr>
        <w:spacing w:after="0" w:line="264" w:lineRule="auto"/>
        <w:ind w:firstLine="600"/>
        <w:jc w:val="both"/>
        <w:rPr>
          <w:lang w:val="en-US"/>
        </w:rPr>
      </w:pPr>
      <w:r w:rsidRPr="00931FE4">
        <w:rPr>
          <w:rFonts w:ascii="Times New Roman" w:hAnsi="Times New Roman"/>
          <w:b/>
          <w:i/>
          <w:color w:val="000000"/>
          <w:sz w:val="28"/>
          <w:lang w:val="en-US"/>
        </w:rPr>
        <w:t>Лабораторные и практические работы.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Исследование с помощью лупы тыльной и ладонной стороны кисти.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Определение жирности различных участков кожи лица.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Описание мер по уходу за кожей лица и волосами в зависимости от типа кожи.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Описание основных гигиенических требований к одежде и обуви.</w:t>
      </w:r>
    </w:p>
    <w:p w:rsidR="00931FE4" w:rsidRPr="00931FE4" w:rsidRDefault="00931FE4" w:rsidP="00931FE4">
      <w:pPr>
        <w:numPr>
          <w:ilvl w:val="0"/>
          <w:numId w:val="31"/>
        </w:numPr>
        <w:spacing w:after="0" w:line="264" w:lineRule="auto"/>
        <w:jc w:val="both"/>
        <w:rPr>
          <w:lang w:val="en-US"/>
        </w:rPr>
      </w:pPr>
      <w:r w:rsidRPr="00931FE4">
        <w:rPr>
          <w:rFonts w:ascii="Times New Roman" w:hAnsi="Times New Roman"/>
          <w:b/>
          <w:color w:val="000000"/>
          <w:sz w:val="28"/>
          <w:lang w:val="en-US"/>
        </w:rPr>
        <w:t>Выделение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931FE4" w:rsidRPr="00931FE4" w:rsidRDefault="00931FE4" w:rsidP="00931FE4">
      <w:pPr>
        <w:spacing w:after="0" w:line="264" w:lineRule="auto"/>
        <w:ind w:firstLine="600"/>
        <w:jc w:val="both"/>
        <w:rPr>
          <w:lang w:val="en-US"/>
        </w:rPr>
      </w:pPr>
      <w:r w:rsidRPr="00931FE4">
        <w:rPr>
          <w:rFonts w:ascii="Times New Roman" w:hAnsi="Times New Roman"/>
          <w:b/>
          <w:i/>
          <w:color w:val="000000"/>
          <w:sz w:val="28"/>
          <w:lang w:val="en-US"/>
        </w:rPr>
        <w:t>Лабораторные и практические работы.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Определение местоположения почек (на муляже). </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Описание мер профилактики болезней почек.</w:t>
      </w:r>
    </w:p>
    <w:p w:rsidR="00931FE4" w:rsidRPr="00931FE4" w:rsidRDefault="00931FE4" w:rsidP="00931FE4">
      <w:pPr>
        <w:numPr>
          <w:ilvl w:val="0"/>
          <w:numId w:val="32"/>
        </w:numPr>
        <w:spacing w:after="0" w:line="264" w:lineRule="auto"/>
        <w:jc w:val="both"/>
        <w:rPr>
          <w:lang w:val="en-US"/>
        </w:rPr>
      </w:pPr>
      <w:r w:rsidRPr="00931FE4">
        <w:rPr>
          <w:rFonts w:ascii="Times New Roman" w:hAnsi="Times New Roman"/>
          <w:b/>
          <w:color w:val="000000"/>
          <w:sz w:val="28"/>
          <w:lang w:val="en-US"/>
        </w:rPr>
        <w:t>Размножение и развитие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931FE4" w:rsidRPr="00931FE4" w:rsidRDefault="00931FE4" w:rsidP="00931FE4">
      <w:pPr>
        <w:spacing w:after="0" w:line="264" w:lineRule="auto"/>
        <w:ind w:firstLine="600"/>
        <w:jc w:val="both"/>
        <w:rPr>
          <w:lang w:val="en-US"/>
        </w:rPr>
      </w:pPr>
      <w:r w:rsidRPr="00931FE4">
        <w:rPr>
          <w:rFonts w:ascii="Times New Roman" w:hAnsi="Times New Roman"/>
          <w:b/>
          <w:i/>
          <w:color w:val="000000"/>
          <w:sz w:val="28"/>
          <w:lang w:val="en-US"/>
        </w:rPr>
        <w:t>Лабораторные и практические работы.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Описание основных мер по профилактике инфекционных вирусных заболеваний: СПИД и гепатит.</w:t>
      </w:r>
    </w:p>
    <w:p w:rsidR="00931FE4" w:rsidRPr="00931FE4" w:rsidRDefault="00931FE4" w:rsidP="00931FE4">
      <w:pPr>
        <w:numPr>
          <w:ilvl w:val="0"/>
          <w:numId w:val="33"/>
        </w:numPr>
        <w:spacing w:after="0" w:line="264" w:lineRule="auto"/>
        <w:jc w:val="both"/>
        <w:rPr>
          <w:lang w:val="en-US"/>
        </w:rPr>
      </w:pPr>
      <w:r w:rsidRPr="00931FE4">
        <w:rPr>
          <w:rFonts w:ascii="Times New Roman" w:hAnsi="Times New Roman"/>
          <w:b/>
          <w:color w:val="000000"/>
          <w:sz w:val="28"/>
          <w:lang w:val="en-US"/>
        </w:rPr>
        <w:t>Органы чувств и сенсорные системы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Органы равновесия, мышечного чувства, осязания, обоняния и вкуса. Взаимодействие сенсорных систем организма.</w:t>
      </w:r>
    </w:p>
    <w:p w:rsidR="00931FE4" w:rsidRPr="00931FE4" w:rsidRDefault="00931FE4" w:rsidP="00931FE4">
      <w:pPr>
        <w:spacing w:after="0" w:line="264" w:lineRule="auto"/>
        <w:ind w:firstLine="600"/>
        <w:jc w:val="both"/>
        <w:rPr>
          <w:lang w:val="en-US"/>
        </w:rPr>
      </w:pPr>
      <w:r w:rsidRPr="00931FE4">
        <w:rPr>
          <w:rFonts w:ascii="Times New Roman" w:hAnsi="Times New Roman"/>
          <w:b/>
          <w:i/>
          <w:color w:val="000000"/>
          <w:sz w:val="28"/>
          <w:lang w:val="en-US"/>
        </w:rPr>
        <w:t>Лабораторные и практические работы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Определение остроты зрения у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Изучение строения органа зрения (на муляже и влажном препарате).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Изучение строения органа слуха (на муляже).</w:t>
      </w:r>
    </w:p>
    <w:p w:rsidR="00931FE4" w:rsidRPr="00931FE4" w:rsidRDefault="00931FE4" w:rsidP="00931FE4">
      <w:pPr>
        <w:numPr>
          <w:ilvl w:val="0"/>
          <w:numId w:val="34"/>
        </w:numPr>
        <w:spacing w:after="0" w:line="264" w:lineRule="auto"/>
        <w:jc w:val="both"/>
        <w:rPr>
          <w:lang w:val="en-US"/>
        </w:rPr>
      </w:pPr>
      <w:r w:rsidRPr="00931FE4">
        <w:rPr>
          <w:rFonts w:ascii="Times New Roman" w:hAnsi="Times New Roman"/>
          <w:b/>
          <w:color w:val="000000"/>
          <w:sz w:val="28"/>
          <w:lang w:val="en-US"/>
        </w:rPr>
        <w:t>Поведение и психика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931FE4" w:rsidRPr="00931FE4" w:rsidRDefault="00931FE4" w:rsidP="00931FE4">
      <w:pPr>
        <w:spacing w:after="0" w:line="264" w:lineRule="auto"/>
        <w:ind w:firstLine="600"/>
        <w:jc w:val="both"/>
        <w:rPr>
          <w:lang w:val="en-US"/>
        </w:rPr>
      </w:pPr>
      <w:r w:rsidRPr="00931FE4">
        <w:rPr>
          <w:rFonts w:ascii="Times New Roman" w:hAnsi="Times New Roman"/>
          <w:b/>
          <w:i/>
          <w:color w:val="000000"/>
          <w:sz w:val="28"/>
          <w:lang w:val="en-US"/>
        </w:rPr>
        <w:t>Лабораторные и практические работы.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Изучение кратковременной памяти.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Определение объёма механической и логической памяти.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Оценка сформированности навыков логического мышления.</w:t>
      </w:r>
    </w:p>
    <w:p w:rsidR="00931FE4" w:rsidRPr="00931FE4" w:rsidRDefault="00931FE4" w:rsidP="00931FE4">
      <w:pPr>
        <w:numPr>
          <w:ilvl w:val="0"/>
          <w:numId w:val="35"/>
        </w:numPr>
        <w:spacing w:after="0" w:line="264" w:lineRule="auto"/>
        <w:jc w:val="both"/>
        <w:rPr>
          <w:lang w:val="en-US"/>
        </w:rPr>
      </w:pPr>
      <w:r w:rsidRPr="00931FE4">
        <w:rPr>
          <w:rFonts w:ascii="Times New Roman" w:hAnsi="Times New Roman"/>
          <w:b/>
          <w:color w:val="000000"/>
          <w:sz w:val="28"/>
          <w:lang w:val="en-US"/>
        </w:rPr>
        <w:t>Человек и окружающая среда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931FE4" w:rsidRPr="00931FE4" w:rsidRDefault="00931FE4" w:rsidP="00931FE4">
      <w:pPr>
        <w:rPr>
          <w:lang w:val="en-US"/>
        </w:rPr>
        <w:sectPr w:rsidR="00931FE4" w:rsidRPr="00931FE4">
          <w:pgSz w:w="11906" w:h="16383"/>
          <w:pgMar w:top="1134" w:right="850" w:bottom="1134" w:left="1701" w:header="720" w:footer="720" w:gutter="0"/>
          <w:cols w:space="720"/>
        </w:sectPr>
      </w:pPr>
    </w:p>
    <w:p w:rsidR="00931FE4" w:rsidRPr="00931FE4" w:rsidRDefault="00931FE4" w:rsidP="00931FE4">
      <w:pPr>
        <w:spacing w:after="0" w:line="264" w:lineRule="auto"/>
        <w:ind w:left="120"/>
        <w:rPr>
          <w:lang w:val="en-US"/>
        </w:rPr>
      </w:pPr>
      <w:bookmarkStart w:id="4" w:name="block-7095607"/>
      <w:bookmarkEnd w:id="2"/>
      <w:r w:rsidRPr="00931FE4">
        <w:rPr>
          <w:rFonts w:ascii="Times New Roman" w:hAnsi="Times New Roman"/>
          <w:color w:val="000000"/>
          <w:sz w:val="28"/>
          <w:lang w:val="en-US"/>
        </w:rPr>
        <w:lastRenderedPageBreak/>
        <w:t>ПЛАНИРУЕМЫЕ РЕЗУЛЬТАТЫ ОСВОЕНИЯ ПРОГРАММЫ ПО БИОЛОГИИ НА УРОВНЕ ОСНОВНОГО ОБЩЕГО ОБРАЗОВАНИЯ (БАЗОВЫЙ УРОВЕНЬ)</w:t>
      </w:r>
    </w:p>
    <w:p w:rsidR="00931FE4" w:rsidRPr="00931FE4" w:rsidRDefault="00931FE4" w:rsidP="00931FE4">
      <w:pPr>
        <w:spacing w:after="0" w:line="264" w:lineRule="auto"/>
        <w:ind w:left="120"/>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ЛИЧНОСТНЫЕ РЕЗУЛЬТАТЫ</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Личностные результаты</w:t>
      </w:r>
      <w:r w:rsidRPr="00931FE4">
        <w:rPr>
          <w:rFonts w:ascii="Times New Roman" w:hAnsi="Times New Roman"/>
          <w:color w:val="000000"/>
          <w:sz w:val="28"/>
          <w:lang w:val="en-US"/>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 xml:space="preserve">1) гражданского воспитания: </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2) патриотического воспитания: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3) духовно-нравственного воспитания: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готовность оценивать поведение и поступки с позиции нравственных норм и норм экологической культуры;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понимание значимости нравственного аспекта деятельности человека в медицине и биологии;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4) эстетического воспитания: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понимание роли биологии в формировании эстетической культуры личности;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5) физического воспитания, формирования культуры здоровья и эмоционального благополучия: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соблюдение правил безопасности, в том числе навыки безопасного поведения в природной среде;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сформированность навыка рефлексии, управление собственным эмоциональным состоянием;</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6) трудового воспитания: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7) экологического воспитания: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ориентация на применение биологических знаний при решении задач в области окружающей среды;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осознание экологических проблем и путей их решения;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готовность к участию в практической деятельности экологической направленности;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8) ценности научного познания: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понимание роли биологической науки в формировании научного мировоззрения;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развитие научной любознательности, интереса к биологической науке, навыков исследовательской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9) адаптации обучающегося к изменяющимся условиям социальной и природной среды: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адекватная оценка изменяющихся условий;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принятие решения (индивидуальное, в группе) в изменяющихся условиях на основании анализа биологической информации;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планирование действий в новой ситуации на основании знаний биологических закономерностей.</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МЕТАПРЕДМЕТНЫЕ РЕЗУЛЬТАТЫ</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Познавательные универсальные учебные действия</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1) базовые логические действия: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выявлять и характеризовать существенные признаки биологических объектов (явлений);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дефициты информации, данных, необходимых для решения поставленной задачи;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2) базовые исследовательские действия: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использовать вопросы как исследовательский инструмент познания;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формировать гипотезу об истинности собственных суждений, аргументировать свою позицию, мнение;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оценивать на применимость и достоверность информацию, полученную в ходе наблюдения и эксперимента;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3) работа с информацией: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выбирать, анализировать, систематизировать и интерпретировать биологическую информацию различных видов и форм представления;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находить сходные аргументы (подтверждающие или опровергающие одну и ту же идею, версию) в различных информационных источниках;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оценивать надёжность биологической информации по критериям, предложенным учителем или сформулированным самостоятельно;</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запоминать и систематизировать биологическую информацию.</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Коммуникативные универсальные учебные действия</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1</w:t>
      </w:r>
      <w:r w:rsidRPr="00931FE4">
        <w:rPr>
          <w:rFonts w:ascii="Times New Roman" w:hAnsi="Times New Roman"/>
          <w:b/>
          <w:color w:val="000000"/>
          <w:sz w:val="28"/>
          <w:lang w:val="en-US"/>
        </w:rPr>
        <w:t>) общение: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воспринимать и формулировать суждения, выражать эмоции в процессе выполнения практических и лабораторных работ;</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выражать себя (свою точку зрения) в устных и письменных текстах;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понимать намерения других, проявлять уважительное отношение к собеседнику и в корректной форме формулировать свои возражения;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сопоставлять свои суждения с суждениями других участников диалога, обнаруживать различие и сходство позиций;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публично представлять результаты выполненного биологического опыта (эксперимента, исследования, проекта);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2) совместная деятельность:</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Регулятивные универсальные учебные действия</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Самоорганизация: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проблемы для решения в жизненных и учебных ситуациях, используя биологические знания;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ориентироваться в различных подходах принятия решений (индивидуальное, принятие решения в группе, принятие решений группой);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делать выбор и брать ответственность за решение.</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Самоконтроль, эмоциональный интеллект:</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способами самоконтроля, самомотивации и рефлексии;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давать оценку ситуации и предлагать план её изменения;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вносить коррективы в деятельность на основе новых обстоятельств, изменившихся ситуаций, установленных ошибок, возникших трудностей;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оценивать соответствие результата цели и условиям;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называть и управлять собственными эмоциями и эмоциями других;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и анализировать причины эмоций;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ставить себя на место другого человека, понимать мотивы и намерения другого;</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регулировать способ выражения эмоций.</w:t>
      </w:r>
    </w:p>
    <w:p w:rsidR="00931FE4" w:rsidRPr="00931FE4" w:rsidRDefault="00931FE4" w:rsidP="00931FE4">
      <w:pPr>
        <w:spacing w:after="0" w:line="264" w:lineRule="auto"/>
        <w:ind w:firstLine="600"/>
        <w:jc w:val="both"/>
        <w:rPr>
          <w:lang w:val="en-US"/>
        </w:rPr>
      </w:pPr>
      <w:r w:rsidRPr="00931FE4">
        <w:rPr>
          <w:rFonts w:ascii="Times New Roman" w:hAnsi="Times New Roman"/>
          <w:b/>
          <w:color w:val="000000"/>
          <w:sz w:val="28"/>
          <w:lang w:val="en-US"/>
        </w:rPr>
        <w:t>Принятие себя и других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осознанно относиться к другому человеку, его мнению;</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признавать своё право на ошибку и такое же право другого;</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открытость себе и другим;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осознавать невозможность контролировать всё вокруг;</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left="120"/>
        <w:jc w:val="both"/>
        <w:rPr>
          <w:lang w:val="en-US"/>
        </w:rPr>
      </w:pPr>
      <w:r w:rsidRPr="00931FE4">
        <w:rPr>
          <w:rFonts w:ascii="Times New Roman" w:hAnsi="Times New Roman"/>
          <w:b/>
          <w:color w:val="000000"/>
          <w:sz w:val="28"/>
          <w:lang w:val="en-US"/>
        </w:rPr>
        <w:t>ПРЕДМЕТНЫЕ РЕЗУЛЬТАТЫ</w:t>
      </w:r>
    </w:p>
    <w:p w:rsidR="00931FE4" w:rsidRPr="00931FE4" w:rsidRDefault="00931FE4" w:rsidP="00931FE4">
      <w:pPr>
        <w:spacing w:after="0" w:line="264" w:lineRule="auto"/>
        <w:ind w:left="120"/>
        <w:jc w:val="both"/>
        <w:rPr>
          <w:lang w:val="en-US"/>
        </w:rPr>
      </w:pP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Предметные результаты освоения программы по биологии к концу обучения </w:t>
      </w:r>
      <w:r w:rsidRPr="00931FE4">
        <w:rPr>
          <w:rFonts w:ascii="Times New Roman" w:hAnsi="Times New Roman"/>
          <w:b/>
          <w:i/>
          <w:color w:val="000000"/>
          <w:sz w:val="28"/>
          <w:lang w:val="en-US"/>
        </w:rPr>
        <w:t>в 5 классе: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биологию как науку о живой природе, называть признаки живого, сравнивать объекты живой и неживой природы;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понятие о среде обитания (водной, наземно-воздушной, почвенной, внутриорганизменной), условиях среды обитания;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характеризующие приспособленность организмов к среде обитания, взаимосвязи организмов в сообществах;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выделять отличительные признаки природных и искусственных сообществ;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роль биологии в практической деятельности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владеть приёмами работы с лупой, световым и цифровым микроскопами при рассматривании биологических объектов;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использовать при выполнении учебных заданий научно-популярную литературу по биологии, справочные материалы, ресурсы Интернета;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создавать письменные и устные сообщения, используя понятийный аппарат изучаемого раздела биологии.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Предметные результаты освоения программы по биологии к концу обучения </w:t>
      </w:r>
      <w:r w:rsidRPr="00931FE4">
        <w:rPr>
          <w:rFonts w:ascii="Times New Roman" w:hAnsi="Times New Roman"/>
          <w:b/>
          <w:i/>
          <w:color w:val="000000"/>
          <w:sz w:val="28"/>
          <w:lang w:val="en-US"/>
        </w:rPr>
        <w:t>в 6 классе: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ботанику как биологическую науку, её разделы и связи с другими науками и техникой;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сравнивать растительные ткани и органы растений между собой;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причинно-следственные связи между строением и функциями тканей и органов растений, строением и жизнедеятельностью растений;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классифицировать растения и их части по разным основаниям;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полученные знания для выращивания и размножения культурных растений;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создавать письменные и устные сообщения, используя понятийный аппарат изучаемого раздела биологии.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Предметные результаты освоения программы по биологии к концу обучения </w:t>
      </w:r>
      <w:r w:rsidRPr="00931FE4">
        <w:rPr>
          <w:rFonts w:ascii="Times New Roman" w:hAnsi="Times New Roman"/>
          <w:b/>
          <w:i/>
          <w:color w:val="000000"/>
          <w:sz w:val="28"/>
          <w:lang w:val="en-US"/>
        </w:rPr>
        <w:t>в 7</w:t>
      </w:r>
      <w:r w:rsidRPr="00931FE4">
        <w:rPr>
          <w:rFonts w:ascii="Times New Roman" w:hAnsi="Times New Roman"/>
          <w:b/>
          <w:color w:val="000000"/>
          <w:sz w:val="28"/>
          <w:lang w:val="en-US"/>
        </w:rPr>
        <w:t xml:space="preserve"> </w:t>
      </w:r>
      <w:r w:rsidRPr="00931FE4">
        <w:rPr>
          <w:rFonts w:ascii="Times New Roman" w:hAnsi="Times New Roman"/>
          <w:b/>
          <w:i/>
          <w:color w:val="000000"/>
          <w:sz w:val="28"/>
          <w:lang w:val="en-US"/>
        </w:rPr>
        <w:t>классе</w:t>
      </w:r>
      <w:r w:rsidRPr="00931FE4">
        <w:rPr>
          <w:rFonts w:ascii="Times New Roman" w:hAnsi="Times New Roman"/>
          <w:color w:val="000000"/>
          <w:sz w:val="28"/>
          <w:lang w:val="en-US"/>
        </w:rPr>
        <w:t>:</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931FE4">
        <w:rPr>
          <w:rFonts w:ascii="Times New Roman" w:hAnsi="Times New Roman"/>
          <w:color w:val="000000"/>
          <w:sz w:val="28"/>
          <w:lang w:val="en-US"/>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признаки классов покрытосеменных или цветковых, семейств двудольных и однодольных растений;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выделять существенные признаки строения и жизнедеятельности растений, бактерий, грибов, лишайников;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проводить описание и сравнивать между собой растения, грибы, лишайники, бактерии по заданному плану, делать выводы на основе сравнения;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описывать усложнение организации растений в ходе эволюции растительного мира на Земле;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черты приспособленности растений к среде обитания, значение экологических факторов для растений;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культурных растений и их значение в жизни человека, понимать причины и знать меры охраны растительного мира Земли;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Предметные результаты освоения программы по биологии к концу обучения </w:t>
      </w:r>
      <w:r w:rsidRPr="00931FE4">
        <w:rPr>
          <w:rFonts w:ascii="Times New Roman" w:hAnsi="Times New Roman"/>
          <w:b/>
          <w:i/>
          <w:color w:val="000000"/>
          <w:sz w:val="28"/>
          <w:lang w:val="en-US"/>
        </w:rPr>
        <w:t>в 8 классе: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зоологию как биологическую науку, её разделы и связь с другими науками и техникой;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общие признаки животных, уровни организации животного организма: клетки, ткани, органы, системы органов, организм;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сравнивать животные ткани и органы животных между собой;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причинно-следственные связи между строением, жизнедеятельностью и средой обитания животных изучаемых систематических групп;</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признаки классов членистоногих и хордовых, отрядов насекомых и млекопитающих;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сравнивать представителей отдельных систематических групп животных и делать выводы на основе сравнения;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классифицировать животных на основании особенностей строения;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описывать усложнение организации животных в ходе эволюции животного мира на Земле;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черты приспособленности животных к среде обитания, значение экологических факторов для животных;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взаимосвязи животных в природных сообществах, цепи питания;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устанавливать взаимосвязи животных с растениями, грибами, лишайниками и бактериями в природных сообществах;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животных природных зон Земли, основные закономерности распространения животных по планете;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роль животных в природных сообществах;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иметь представление о мероприятиях по охране животного мира Земли;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Предметные результаты освоения программы по биологии к концу обучения </w:t>
      </w:r>
      <w:r w:rsidRPr="00931FE4">
        <w:rPr>
          <w:rFonts w:ascii="Times New Roman" w:hAnsi="Times New Roman"/>
          <w:b/>
          <w:i/>
          <w:color w:val="000000"/>
          <w:sz w:val="28"/>
          <w:lang w:val="en-US"/>
        </w:rPr>
        <w:t>в 9 классе: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применять биологические модели для выявления особенностей строения и функционирования органов и систем органов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объяснять нейрогуморальную регуляцию процессов жизнедеятельности организма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 xml:space="preserve">использовать приобретённые знания и умения для соблюдения здорового образа жизни, сбалансированного питания, физической </w:t>
      </w:r>
      <w:r w:rsidRPr="00931FE4">
        <w:rPr>
          <w:rFonts w:ascii="Times New Roman" w:hAnsi="Times New Roman"/>
          <w:color w:val="000000"/>
          <w:sz w:val="28"/>
          <w:lang w:val="en-US"/>
        </w:rPr>
        <w:lastRenderedPageBreak/>
        <w:t>активности, стрессоустойчивости, для исключения вредных привычек, зависимостей;</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931FE4" w:rsidRPr="00931FE4" w:rsidRDefault="00931FE4" w:rsidP="00931FE4">
      <w:pPr>
        <w:spacing w:after="0" w:line="264" w:lineRule="auto"/>
        <w:ind w:firstLine="600"/>
        <w:jc w:val="both"/>
        <w:rPr>
          <w:lang w:val="en-US"/>
        </w:rPr>
      </w:pPr>
      <w:r w:rsidRPr="00931FE4">
        <w:rPr>
          <w:rFonts w:ascii="Times New Roman" w:hAnsi="Times New Roman"/>
          <w:color w:val="000000"/>
          <w:sz w:val="28"/>
          <w:lang w:val="en-US"/>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931FE4" w:rsidRPr="00931FE4" w:rsidRDefault="00931FE4" w:rsidP="00931FE4">
      <w:pPr>
        <w:rPr>
          <w:lang w:val="en-US"/>
        </w:rPr>
        <w:sectPr w:rsidR="00931FE4" w:rsidRPr="00931FE4">
          <w:pgSz w:w="11906" w:h="16383"/>
          <w:pgMar w:top="1134" w:right="850" w:bottom="1134" w:left="1701" w:header="720" w:footer="720" w:gutter="0"/>
          <w:cols w:space="720"/>
        </w:sectPr>
      </w:pPr>
    </w:p>
    <w:bookmarkEnd w:id="4"/>
    <w:p w:rsidR="00931FE4" w:rsidRPr="00931FE4" w:rsidRDefault="00931FE4" w:rsidP="00931FE4">
      <w:pPr>
        <w:spacing w:after="0"/>
        <w:ind w:left="120"/>
        <w:rPr>
          <w:lang w:val="en-US"/>
        </w:rPr>
      </w:pPr>
      <w:r w:rsidRPr="00931FE4">
        <w:rPr>
          <w:rFonts w:ascii="Times New Roman" w:hAnsi="Times New Roman"/>
          <w:b/>
          <w:color w:val="000000"/>
          <w:sz w:val="28"/>
          <w:lang w:val="en-US"/>
        </w:rPr>
        <w:lastRenderedPageBreak/>
        <w:t xml:space="preserve"> ТЕМАТИЧЕСКОЕ ПЛАНИРОВАНИЕ </w:t>
      </w:r>
    </w:p>
    <w:p w:rsidR="00931FE4" w:rsidRPr="00931FE4" w:rsidRDefault="00931FE4" w:rsidP="00931FE4">
      <w:pPr>
        <w:spacing w:after="0"/>
        <w:ind w:left="120"/>
        <w:rPr>
          <w:lang w:val="en-US"/>
        </w:rPr>
      </w:pPr>
      <w:r w:rsidRPr="00931FE4">
        <w:rPr>
          <w:rFonts w:ascii="Times New Roman" w:hAnsi="Times New Roman"/>
          <w:b/>
          <w:color w:val="000000"/>
          <w:sz w:val="28"/>
          <w:lang w:val="en-US"/>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931FE4" w:rsidRPr="00931FE4" w:rsidTr="00E36229">
        <w:trPr>
          <w:trHeight w:val="144"/>
          <w:tblCellSpacing w:w="20" w:type="nil"/>
        </w:trPr>
        <w:tc>
          <w:tcPr>
            <w:tcW w:w="505"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 п/п </w:t>
            </w:r>
          </w:p>
          <w:p w:rsidR="00931FE4" w:rsidRPr="00931FE4" w:rsidRDefault="00931FE4" w:rsidP="00931FE4">
            <w:pPr>
              <w:spacing w:after="0"/>
              <w:ind w:left="135"/>
              <w:rPr>
                <w:lang w:val="en-US"/>
              </w:rPr>
            </w:pPr>
          </w:p>
        </w:tc>
        <w:tc>
          <w:tcPr>
            <w:tcW w:w="2288"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Наименование разделов и тем программы </w:t>
            </w:r>
          </w:p>
          <w:p w:rsidR="00931FE4" w:rsidRPr="00931FE4" w:rsidRDefault="00931FE4" w:rsidP="00931FE4">
            <w:pPr>
              <w:spacing w:after="0"/>
              <w:ind w:left="135"/>
              <w:rPr>
                <w:lang w:val="en-US"/>
              </w:rPr>
            </w:pPr>
          </w:p>
        </w:tc>
        <w:tc>
          <w:tcPr>
            <w:tcW w:w="0" w:type="auto"/>
            <w:gridSpan w:val="3"/>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b/>
                <w:color w:val="000000"/>
                <w:sz w:val="24"/>
                <w:lang w:val="en-US"/>
              </w:rPr>
              <w:t>Количество часов</w:t>
            </w:r>
          </w:p>
        </w:tc>
        <w:tc>
          <w:tcPr>
            <w:tcW w:w="2852"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Электронные (цифровые) образовательные ресурсы </w:t>
            </w:r>
          </w:p>
          <w:p w:rsidR="00931FE4" w:rsidRPr="00931FE4" w:rsidRDefault="00931FE4" w:rsidP="00931FE4">
            <w:pPr>
              <w:spacing w:after="0"/>
              <w:ind w:left="135"/>
              <w:rPr>
                <w:lang w:val="en-US"/>
              </w:rPr>
            </w:pPr>
          </w:p>
        </w:tc>
      </w:tr>
      <w:tr w:rsidR="00931FE4" w:rsidRPr="00931FE4" w:rsidTr="00E36229">
        <w:trPr>
          <w:trHeight w:val="144"/>
          <w:tblCellSpacing w:w="20" w:type="nil"/>
        </w:trPr>
        <w:tc>
          <w:tcPr>
            <w:tcW w:w="0" w:type="auto"/>
            <w:vMerge/>
            <w:tcBorders>
              <w:top w:val="nil"/>
            </w:tcBorders>
            <w:tcMar>
              <w:top w:w="50" w:type="dxa"/>
              <w:left w:w="100" w:type="dxa"/>
            </w:tcMar>
          </w:tcPr>
          <w:p w:rsidR="00931FE4" w:rsidRPr="00931FE4" w:rsidRDefault="00931FE4" w:rsidP="00931FE4">
            <w:pPr>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c>
          <w:tcPr>
            <w:tcW w:w="105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Всего </w:t>
            </w:r>
          </w:p>
          <w:p w:rsidR="00931FE4" w:rsidRPr="00931FE4" w:rsidRDefault="00931FE4" w:rsidP="00931FE4">
            <w:pPr>
              <w:spacing w:after="0"/>
              <w:ind w:left="135"/>
              <w:rPr>
                <w:lang w:val="en-US"/>
              </w:rPr>
            </w:pPr>
          </w:p>
        </w:tc>
        <w:tc>
          <w:tcPr>
            <w:tcW w:w="178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Контрольные работы </w:t>
            </w:r>
          </w:p>
          <w:p w:rsidR="00931FE4" w:rsidRPr="00931FE4" w:rsidRDefault="00931FE4" w:rsidP="00931FE4">
            <w:pPr>
              <w:spacing w:after="0"/>
              <w:ind w:left="135"/>
              <w:rPr>
                <w:lang w:val="en-US"/>
              </w:rPr>
            </w:pPr>
          </w:p>
        </w:tc>
        <w:tc>
          <w:tcPr>
            <w:tcW w:w="186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Практические работы </w:t>
            </w:r>
          </w:p>
          <w:p w:rsidR="00931FE4" w:rsidRPr="00931FE4" w:rsidRDefault="00931FE4" w:rsidP="00931FE4">
            <w:pPr>
              <w:spacing w:after="0"/>
              <w:ind w:left="135"/>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Биология — наука о живой природе</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7">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2</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Методы изучения живой природы</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8">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3</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Организмы — тела живой природы</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10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1.5 </w:t>
            </w: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9">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4</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Организмы и среда обитания</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0">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5</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Природные сообщества</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1">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6</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Живая природа и человек</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2">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505"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7</w:t>
            </w:r>
          </w:p>
        </w:tc>
        <w:tc>
          <w:tcPr>
            <w:tcW w:w="228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Резервное время</w:t>
            </w:r>
          </w:p>
        </w:tc>
        <w:tc>
          <w:tcPr>
            <w:tcW w:w="105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1785" w:type="dxa"/>
            <w:tcMar>
              <w:top w:w="50" w:type="dxa"/>
              <w:left w:w="100" w:type="dxa"/>
            </w:tcMar>
            <w:vAlign w:val="center"/>
          </w:tcPr>
          <w:p w:rsidR="00931FE4" w:rsidRPr="00931FE4" w:rsidRDefault="00931FE4" w:rsidP="00931FE4">
            <w:pPr>
              <w:spacing w:after="0"/>
              <w:ind w:left="135"/>
              <w:jc w:val="center"/>
              <w:rPr>
                <w:lang w:val="en-US"/>
              </w:rPr>
            </w:pPr>
          </w:p>
        </w:tc>
        <w:tc>
          <w:tcPr>
            <w:tcW w:w="1866" w:type="dxa"/>
            <w:tcMar>
              <w:top w:w="50" w:type="dxa"/>
              <w:left w:w="100" w:type="dxa"/>
            </w:tcMar>
            <w:vAlign w:val="center"/>
          </w:tcPr>
          <w:p w:rsidR="00931FE4" w:rsidRPr="00931FE4" w:rsidRDefault="00931FE4" w:rsidP="00931FE4">
            <w:pPr>
              <w:spacing w:after="0"/>
              <w:ind w:left="135"/>
              <w:jc w:val="center"/>
              <w:rPr>
                <w:lang w:val="en-US"/>
              </w:rPr>
            </w:pPr>
          </w:p>
        </w:tc>
        <w:tc>
          <w:tcPr>
            <w:tcW w:w="285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3">
              <w:r w:rsidRPr="00931FE4">
                <w:rPr>
                  <w:rFonts w:ascii="Times New Roman" w:hAnsi="Times New Roman"/>
                  <w:color w:val="0000FF"/>
                  <w:u w:val="single"/>
                  <w:lang w:val="en-US"/>
                </w:rPr>
                <w:t>https://m.edsoo.ru/7f413368</w:t>
              </w:r>
            </w:hyperlink>
          </w:p>
        </w:tc>
      </w:tr>
      <w:tr w:rsidR="00931FE4" w:rsidRPr="00931FE4" w:rsidTr="00E36229">
        <w:trPr>
          <w:trHeight w:val="144"/>
          <w:tblCellSpacing w:w="20" w:type="nil"/>
        </w:trPr>
        <w:tc>
          <w:tcPr>
            <w:tcW w:w="0" w:type="auto"/>
            <w:gridSpan w:val="2"/>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ОБЩЕЕ КОЛИЧЕСТВО ЧАСОВ ПО ПРОГРАММЕ</w:t>
            </w:r>
          </w:p>
        </w:tc>
        <w:tc>
          <w:tcPr>
            <w:tcW w:w="1651"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34 </w:t>
            </w:r>
          </w:p>
        </w:tc>
        <w:tc>
          <w:tcPr>
            <w:tcW w:w="1785"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 </w:t>
            </w:r>
          </w:p>
        </w:tc>
        <w:tc>
          <w:tcPr>
            <w:tcW w:w="18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3.5 </w:t>
            </w:r>
          </w:p>
        </w:tc>
        <w:tc>
          <w:tcPr>
            <w:tcW w:w="2852" w:type="dxa"/>
            <w:tcMar>
              <w:top w:w="50" w:type="dxa"/>
              <w:left w:w="100" w:type="dxa"/>
            </w:tcMar>
            <w:vAlign w:val="center"/>
          </w:tcPr>
          <w:p w:rsidR="00931FE4" w:rsidRPr="00931FE4" w:rsidRDefault="00931FE4" w:rsidP="00931FE4">
            <w:pPr>
              <w:rPr>
                <w:lang w:val="en-US"/>
              </w:rPr>
            </w:pPr>
          </w:p>
        </w:tc>
      </w:tr>
    </w:tbl>
    <w:p w:rsidR="00931FE4" w:rsidRPr="00931FE4" w:rsidRDefault="00931FE4" w:rsidP="00931FE4">
      <w:pPr>
        <w:rPr>
          <w:lang w:val="en-US"/>
        </w:rPr>
        <w:sectPr w:rsidR="00931FE4" w:rsidRPr="00931FE4">
          <w:pgSz w:w="16383" w:h="11906" w:orient="landscape"/>
          <w:pgMar w:top="1134" w:right="850" w:bottom="1134" w:left="1701" w:header="720" w:footer="720" w:gutter="0"/>
          <w:cols w:space="720"/>
        </w:sectPr>
      </w:pPr>
    </w:p>
    <w:p w:rsidR="00931FE4" w:rsidRPr="00931FE4" w:rsidRDefault="00931FE4" w:rsidP="00931FE4">
      <w:pPr>
        <w:spacing w:after="0"/>
        <w:ind w:left="120"/>
        <w:rPr>
          <w:lang w:val="en-US"/>
        </w:rPr>
      </w:pPr>
      <w:r w:rsidRPr="00931FE4">
        <w:rPr>
          <w:rFonts w:ascii="Times New Roman" w:hAnsi="Times New Roman"/>
          <w:b/>
          <w:color w:val="000000"/>
          <w:sz w:val="28"/>
          <w:lang w:val="en-US"/>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931FE4" w:rsidRPr="00931FE4" w:rsidTr="00E36229">
        <w:trPr>
          <w:trHeight w:val="144"/>
          <w:tblCellSpacing w:w="20" w:type="nil"/>
        </w:trPr>
        <w:tc>
          <w:tcPr>
            <w:tcW w:w="456"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 п/п </w:t>
            </w:r>
          </w:p>
          <w:p w:rsidR="00931FE4" w:rsidRPr="00931FE4" w:rsidRDefault="00931FE4" w:rsidP="00931FE4">
            <w:pPr>
              <w:spacing w:after="0"/>
              <w:ind w:left="135"/>
              <w:rPr>
                <w:lang w:val="en-US"/>
              </w:rPr>
            </w:pPr>
          </w:p>
        </w:tc>
        <w:tc>
          <w:tcPr>
            <w:tcW w:w="3168"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Наименование разделов и тем программы </w:t>
            </w:r>
          </w:p>
          <w:p w:rsidR="00931FE4" w:rsidRPr="00931FE4" w:rsidRDefault="00931FE4" w:rsidP="00931FE4">
            <w:pPr>
              <w:spacing w:after="0"/>
              <w:ind w:left="135"/>
              <w:rPr>
                <w:lang w:val="en-US"/>
              </w:rPr>
            </w:pPr>
          </w:p>
        </w:tc>
        <w:tc>
          <w:tcPr>
            <w:tcW w:w="0" w:type="auto"/>
            <w:gridSpan w:val="3"/>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b/>
                <w:color w:val="000000"/>
                <w:sz w:val="24"/>
                <w:lang w:val="en-US"/>
              </w:rPr>
              <w:t>Количество часов</w:t>
            </w:r>
          </w:p>
        </w:tc>
        <w:tc>
          <w:tcPr>
            <w:tcW w:w="2615"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Электронные (цифровые) образовательные ресурсы </w:t>
            </w:r>
          </w:p>
          <w:p w:rsidR="00931FE4" w:rsidRPr="00931FE4" w:rsidRDefault="00931FE4" w:rsidP="00931FE4">
            <w:pPr>
              <w:spacing w:after="0"/>
              <w:ind w:left="135"/>
              <w:rPr>
                <w:lang w:val="en-US"/>
              </w:rPr>
            </w:pPr>
          </w:p>
        </w:tc>
      </w:tr>
      <w:tr w:rsidR="00931FE4" w:rsidRPr="00931FE4" w:rsidTr="00E36229">
        <w:trPr>
          <w:trHeight w:val="144"/>
          <w:tblCellSpacing w:w="20" w:type="nil"/>
        </w:trPr>
        <w:tc>
          <w:tcPr>
            <w:tcW w:w="0" w:type="auto"/>
            <w:vMerge/>
            <w:tcBorders>
              <w:top w:val="nil"/>
            </w:tcBorders>
            <w:tcMar>
              <w:top w:w="50" w:type="dxa"/>
              <w:left w:w="100" w:type="dxa"/>
            </w:tcMar>
          </w:tcPr>
          <w:p w:rsidR="00931FE4" w:rsidRPr="00931FE4" w:rsidRDefault="00931FE4" w:rsidP="00931FE4">
            <w:pPr>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c>
          <w:tcPr>
            <w:tcW w:w="96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Всего </w:t>
            </w:r>
          </w:p>
          <w:p w:rsidR="00931FE4" w:rsidRPr="00931FE4" w:rsidRDefault="00931FE4" w:rsidP="00931FE4">
            <w:pPr>
              <w:spacing w:after="0"/>
              <w:ind w:left="135"/>
              <w:rPr>
                <w:lang w:val="en-US"/>
              </w:rPr>
            </w:pPr>
          </w:p>
        </w:tc>
        <w:tc>
          <w:tcPr>
            <w:tcW w:w="1687"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Контрольные работы </w:t>
            </w:r>
          </w:p>
          <w:p w:rsidR="00931FE4" w:rsidRPr="00931FE4" w:rsidRDefault="00931FE4" w:rsidP="00931FE4">
            <w:pPr>
              <w:spacing w:after="0"/>
              <w:ind w:left="135"/>
              <w:rPr>
                <w:lang w:val="en-US"/>
              </w:rPr>
            </w:pPr>
          </w:p>
        </w:tc>
        <w:tc>
          <w:tcPr>
            <w:tcW w:w="1774"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Практические работы </w:t>
            </w:r>
          </w:p>
          <w:p w:rsidR="00931FE4" w:rsidRPr="00931FE4" w:rsidRDefault="00931FE4" w:rsidP="00931FE4">
            <w:pPr>
              <w:spacing w:after="0"/>
              <w:ind w:left="135"/>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Растительный организм</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8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1.5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4">
              <w:r w:rsidRPr="00931FE4">
                <w:rPr>
                  <w:rFonts w:ascii="Times New Roman" w:hAnsi="Times New Roman"/>
                  <w:color w:val="0000FF"/>
                  <w:u w:val="single"/>
                  <w:lang w:val="en-US"/>
                </w:rPr>
                <w:t>https://m.edsoo.ru/7f4148d0</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2</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Строение и многообразие покрытосеменных растений</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11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3.5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5">
              <w:r w:rsidRPr="00931FE4">
                <w:rPr>
                  <w:rFonts w:ascii="Times New Roman" w:hAnsi="Times New Roman"/>
                  <w:color w:val="0000FF"/>
                  <w:u w:val="single"/>
                  <w:lang w:val="en-US"/>
                </w:rPr>
                <w:t>https://m.edsoo.ru/7f4148d0</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3</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Жизнедеятельность растительного организма</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6">
              <w:r w:rsidRPr="00931FE4">
                <w:rPr>
                  <w:rFonts w:ascii="Times New Roman" w:hAnsi="Times New Roman"/>
                  <w:color w:val="0000FF"/>
                  <w:u w:val="single"/>
                  <w:lang w:val="en-US"/>
                </w:rPr>
                <w:t>https://m.edsoo.ru/7f4148d0</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4</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Резервное время</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7">
              <w:r w:rsidRPr="00931FE4">
                <w:rPr>
                  <w:rFonts w:ascii="Times New Roman" w:hAnsi="Times New Roman"/>
                  <w:color w:val="0000FF"/>
                  <w:u w:val="single"/>
                  <w:lang w:val="en-US"/>
                </w:rPr>
                <w:t>https://m.edsoo.ru/7f4148d0</w:t>
              </w:r>
            </w:hyperlink>
          </w:p>
        </w:tc>
      </w:tr>
      <w:tr w:rsidR="00931FE4" w:rsidRPr="00931FE4" w:rsidTr="00E36229">
        <w:trPr>
          <w:trHeight w:val="144"/>
          <w:tblCellSpacing w:w="20" w:type="nil"/>
        </w:trPr>
        <w:tc>
          <w:tcPr>
            <w:tcW w:w="0" w:type="auto"/>
            <w:gridSpan w:val="2"/>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ОБЩЕЕ КОЛИЧЕСТВО ЧАСОВ ПО ПРОГРАММЕ</w:t>
            </w:r>
          </w:p>
        </w:tc>
        <w:tc>
          <w:tcPr>
            <w:tcW w:w="1518"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34 </w:t>
            </w:r>
          </w:p>
        </w:tc>
        <w:tc>
          <w:tcPr>
            <w:tcW w:w="1687"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 </w:t>
            </w: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8 </w:t>
            </w:r>
          </w:p>
        </w:tc>
        <w:tc>
          <w:tcPr>
            <w:tcW w:w="2615" w:type="dxa"/>
            <w:tcMar>
              <w:top w:w="50" w:type="dxa"/>
              <w:left w:w="100" w:type="dxa"/>
            </w:tcMar>
            <w:vAlign w:val="center"/>
          </w:tcPr>
          <w:p w:rsidR="00931FE4" w:rsidRPr="00931FE4" w:rsidRDefault="00931FE4" w:rsidP="00931FE4">
            <w:pPr>
              <w:rPr>
                <w:lang w:val="en-US"/>
              </w:rPr>
            </w:pPr>
          </w:p>
        </w:tc>
      </w:tr>
    </w:tbl>
    <w:p w:rsidR="00931FE4" w:rsidRPr="00931FE4" w:rsidRDefault="00931FE4" w:rsidP="00931FE4">
      <w:pPr>
        <w:rPr>
          <w:lang w:val="en-US"/>
        </w:rPr>
        <w:sectPr w:rsidR="00931FE4" w:rsidRPr="00931FE4">
          <w:pgSz w:w="16383" w:h="11906" w:orient="landscape"/>
          <w:pgMar w:top="1134" w:right="850" w:bottom="1134" w:left="1701" w:header="720" w:footer="720" w:gutter="0"/>
          <w:cols w:space="720"/>
        </w:sectPr>
      </w:pPr>
    </w:p>
    <w:p w:rsidR="00931FE4" w:rsidRPr="00931FE4" w:rsidRDefault="00931FE4" w:rsidP="00931FE4">
      <w:pPr>
        <w:spacing w:after="0"/>
        <w:ind w:left="120"/>
        <w:rPr>
          <w:lang w:val="en-US"/>
        </w:rPr>
      </w:pPr>
      <w:r w:rsidRPr="00931FE4">
        <w:rPr>
          <w:rFonts w:ascii="Times New Roman" w:hAnsi="Times New Roman"/>
          <w:b/>
          <w:color w:val="000000"/>
          <w:sz w:val="28"/>
          <w:lang w:val="en-US"/>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931FE4" w:rsidRPr="00931FE4" w:rsidTr="00E36229">
        <w:trPr>
          <w:trHeight w:val="144"/>
          <w:tblCellSpacing w:w="20" w:type="nil"/>
        </w:trPr>
        <w:tc>
          <w:tcPr>
            <w:tcW w:w="476"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 п/п </w:t>
            </w:r>
          </w:p>
          <w:p w:rsidR="00931FE4" w:rsidRPr="00931FE4" w:rsidRDefault="00931FE4" w:rsidP="00931FE4">
            <w:pPr>
              <w:spacing w:after="0"/>
              <w:ind w:left="135"/>
              <w:rPr>
                <w:lang w:val="en-US"/>
              </w:rPr>
            </w:pPr>
          </w:p>
        </w:tc>
        <w:tc>
          <w:tcPr>
            <w:tcW w:w="2816"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Наименование разделов и тем программы </w:t>
            </w:r>
          </w:p>
          <w:p w:rsidR="00931FE4" w:rsidRPr="00931FE4" w:rsidRDefault="00931FE4" w:rsidP="00931FE4">
            <w:pPr>
              <w:spacing w:after="0"/>
              <w:ind w:left="135"/>
              <w:rPr>
                <w:lang w:val="en-US"/>
              </w:rPr>
            </w:pPr>
          </w:p>
        </w:tc>
        <w:tc>
          <w:tcPr>
            <w:tcW w:w="0" w:type="auto"/>
            <w:gridSpan w:val="3"/>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b/>
                <w:color w:val="000000"/>
                <w:sz w:val="24"/>
                <w:lang w:val="en-US"/>
              </w:rPr>
              <w:t>Количество часов</w:t>
            </w:r>
          </w:p>
        </w:tc>
        <w:tc>
          <w:tcPr>
            <w:tcW w:w="2710"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Электронные (цифровые) образовательные ресурсы </w:t>
            </w:r>
          </w:p>
          <w:p w:rsidR="00931FE4" w:rsidRPr="00931FE4" w:rsidRDefault="00931FE4" w:rsidP="00931FE4">
            <w:pPr>
              <w:spacing w:after="0"/>
              <w:ind w:left="135"/>
              <w:rPr>
                <w:lang w:val="en-US"/>
              </w:rPr>
            </w:pPr>
          </w:p>
        </w:tc>
      </w:tr>
      <w:tr w:rsidR="00931FE4" w:rsidRPr="00931FE4" w:rsidTr="00E36229">
        <w:trPr>
          <w:trHeight w:val="144"/>
          <w:tblCellSpacing w:w="20" w:type="nil"/>
        </w:trPr>
        <w:tc>
          <w:tcPr>
            <w:tcW w:w="0" w:type="auto"/>
            <w:vMerge/>
            <w:tcBorders>
              <w:top w:val="nil"/>
            </w:tcBorders>
            <w:tcMar>
              <w:top w:w="50" w:type="dxa"/>
              <w:left w:w="100" w:type="dxa"/>
            </w:tcMar>
          </w:tcPr>
          <w:p w:rsidR="00931FE4" w:rsidRPr="00931FE4" w:rsidRDefault="00931FE4" w:rsidP="00931FE4">
            <w:pPr>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c>
          <w:tcPr>
            <w:tcW w:w="999"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Всего </w:t>
            </w:r>
          </w:p>
          <w:p w:rsidR="00931FE4" w:rsidRPr="00931FE4" w:rsidRDefault="00931FE4" w:rsidP="00931FE4">
            <w:pPr>
              <w:spacing w:after="0"/>
              <w:ind w:left="135"/>
              <w:rPr>
                <w:lang w:val="en-US"/>
              </w:rPr>
            </w:pPr>
          </w:p>
        </w:tc>
        <w:tc>
          <w:tcPr>
            <w:tcW w:w="172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Контрольные работы </w:t>
            </w:r>
          </w:p>
          <w:p w:rsidR="00931FE4" w:rsidRPr="00931FE4" w:rsidRDefault="00931FE4" w:rsidP="00931FE4">
            <w:pPr>
              <w:spacing w:after="0"/>
              <w:ind w:left="135"/>
              <w:rPr>
                <w:lang w:val="en-US"/>
              </w:rPr>
            </w:pPr>
          </w:p>
        </w:tc>
        <w:tc>
          <w:tcPr>
            <w:tcW w:w="1811"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Практические работы </w:t>
            </w:r>
          </w:p>
          <w:p w:rsidR="00931FE4" w:rsidRPr="00931FE4" w:rsidRDefault="00931FE4" w:rsidP="00931FE4">
            <w:pPr>
              <w:spacing w:after="0"/>
              <w:ind w:left="135"/>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r>
      <w:tr w:rsidR="00931FE4" w:rsidRPr="00931FE4" w:rsidTr="00E36229">
        <w:trPr>
          <w:trHeight w:val="144"/>
          <w:tblCellSpacing w:w="20" w:type="nil"/>
        </w:trPr>
        <w:tc>
          <w:tcPr>
            <w:tcW w:w="47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w:t>
            </w:r>
          </w:p>
        </w:tc>
        <w:tc>
          <w:tcPr>
            <w:tcW w:w="281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Систематические группы растений</w:t>
            </w:r>
          </w:p>
        </w:tc>
        <w:tc>
          <w:tcPr>
            <w:tcW w:w="999"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19 </w:t>
            </w:r>
          </w:p>
        </w:tc>
        <w:tc>
          <w:tcPr>
            <w:tcW w:w="1726" w:type="dxa"/>
            <w:tcMar>
              <w:top w:w="50" w:type="dxa"/>
              <w:left w:w="100" w:type="dxa"/>
            </w:tcMar>
            <w:vAlign w:val="center"/>
          </w:tcPr>
          <w:p w:rsidR="00931FE4" w:rsidRPr="00931FE4" w:rsidRDefault="00931FE4" w:rsidP="00931FE4">
            <w:pPr>
              <w:spacing w:after="0"/>
              <w:ind w:left="135"/>
              <w:jc w:val="center"/>
              <w:rPr>
                <w:lang w:val="en-US"/>
              </w:rPr>
            </w:pPr>
          </w:p>
        </w:tc>
        <w:tc>
          <w:tcPr>
            <w:tcW w:w="1811"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4.5 </w:t>
            </w:r>
          </w:p>
        </w:tc>
        <w:tc>
          <w:tcPr>
            <w:tcW w:w="271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8">
              <w:r w:rsidRPr="00931FE4">
                <w:rPr>
                  <w:rFonts w:ascii="Times New Roman" w:hAnsi="Times New Roman"/>
                  <w:color w:val="0000FF"/>
                  <w:u w:val="single"/>
                  <w:lang w:val="en-US"/>
                </w:rPr>
                <w:t>https://m.edsoo.ru/7f416720</w:t>
              </w:r>
            </w:hyperlink>
          </w:p>
        </w:tc>
      </w:tr>
      <w:tr w:rsidR="00931FE4" w:rsidRPr="00931FE4" w:rsidTr="00E36229">
        <w:trPr>
          <w:trHeight w:val="144"/>
          <w:tblCellSpacing w:w="20" w:type="nil"/>
        </w:trPr>
        <w:tc>
          <w:tcPr>
            <w:tcW w:w="47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2</w:t>
            </w:r>
          </w:p>
        </w:tc>
        <w:tc>
          <w:tcPr>
            <w:tcW w:w="281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Развитие растительного мира на Земле</w:t>
            </w:r>
          </w:p>
        </w:tc>
        <w:tc>
          <w:tcPr>
            <w:tcW w:w="999"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1726" w:type="dxa"/>
            <w:tcMar>
              <w:top w:w="50" w:type="dxa"/>
              <w:left w:w="100" w:type="dxa"/>
            </w:tcMar>
            <w:vAlign w:val="center"/>
          </w:tcPr>
          <w:p w:rsidR="00931FE4" w:rsidRPr="00931FE4" w:rsidRDefault="00931FE4" w:rsidP="00931FE4">
            <w:pPr>
              <w:spacing w:after="0"/>
              <w:ind w:left="135"/>
              <w:jc w:val="center"/>
              <w:rPr>
                <w:lang w:val="en-US"/>
              </w:rPr>
            </w:pPr>
          </w:p>
        </w:tc>
        <w:tc>
          <w:tcPr>
            <w:tcW w:w="1811" w:type="dxa"/>
            <w:tcMar>
              <w:top w:w="50" w:type="dxa"/>
              <w:left w:w="100" w:type="dxa"/>
            </w:tcMar>
            <w:vAlign w:val="center"/>
          </w:tcPr>
          <w:p w:rsidR="00931FE4" w:rsidRPr="00931FE4" w:rsidRDefault="00931FE4" w:rsidP="00931FE4">
            <w:pPr>
              <w:spacing w:after="0"/>
              <w:ind w:left="135"/>
              <w:jc w:val="center"/>
              <w:rPr>
                <w:lang w:val="en-US"/>
              </w:rPr>
            </w:pPr>
          </w:p>
        </w:tc>
        <w:tc>
          <w:tcPr>
            <w:tcW w:w="271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19">
              <w:r w:rsidRPr="00931FE4">
                <w:rPr>
                  <w:rFonts w:ascii="Times New Roman" w:hAnsi="Times New Roman"/>
                  <w:color w:val="0000FF"/>
                  <w:u w:val="single"/>
                  <w:lang w:val="en-US"/>
                </w:rPr>
                <w:t>https://m.edsoo.ru/7f416720</w:t>
              </w:r>
            </w:hyperlink>
          </w:p>
        </w:tc>
      </w:tr>
      <w:tr w:rsidR="00931FE4" w:rsidRPr="00931FE4" w:rsidTr="00E36229">
        <w:trPr>
          <w:trHeight w:val="144"/>
          <w:tblCellSpacing w:w="20" w:type="nil"/>
        </w:trPr>
        <w:tc>
          <w:tcPr>
            <w:tcW w:w="47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3</w:t>
            </w:r>
          </w:p>
        </w:tc>
        <w:tc>
          <w:tcPr>
            <w:tcW w:w="281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Растения в природных сообществах</w:t>
            </w:r>
          </w:p>
        </w:tc>
        <w:tc>
          <w:tcPr>
            <w:tcW w:w="999"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26" w:type="dxa"/>
            <w:tcMar>
              <w:top w:w="50" w:type="dxa"/>
              <w:left w:w="100" w:type="dxa"/>
            </w:tcMar>
            <w:vAlign w:val="center"/>
          </w:tcPr>
          <w:p w:rsidR="00931FE4" w:rsidRPr="00931FE4" w:rsidRDefault="00931FE4" w:rsidP="00931FE4">
            <w:pPr>
              <w:spacing w:after="0"/>
              <w:ind w:left="135"/>
              <w:jc w:val="center"/>
              <w:rPr>
                <w:lang w:val="en-US"/>
              </w:rPr>
            </w:pPr>
          </w:p>
        </w:tc>
        <w:tc>
          <w:tcPr>
            <w:tcW w:w="1811" w:type="dxa"/>
            <w:tcMar>
              <w:top w:w="50" w:type="dxa"/>
              <w:left w:w="100" w:type="dxa"/>
            </w:tcMar>
            <w:vAlign w:val="center"/>
          </w:tcPr>
          <w:p w:rsidR="00931FE4" w:rsidRPr="00931FE4" w:rsidRDefault="00931FE4" w:rsidP="00931FE4">
            <w:pPr>
              <w:spacing w:after="0"/>
              <w:ind w:left="135"/>
              <w:jc w:val="center"/>
              <w:rPr>
                <w:lang w:val="en-US"/>
              </w:rPr>
            </w:pPr>
          </w:p>
        </w:tc>
        <w:tc>
          <w:tcPr>
            <w:tcW w:w="271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0">
              <w:r w:rsidRPr="00931FE4">
                <w:rPr>
                  <w:rFonts w:ascii="Times New Roman" w:hAnsi="Times New Roman"/>
                  <w:color w:val="0000FF"/>
                  <w:u w:val="single"/>
                  <w:lang w:val="en-US"/>
                </w:rPr>
                <w:t>https://m.edsoo.ru/7f416720</w:t>
              </w:r>
            </w:hyperlink>
          </w:p>
        </w:tc>
      </w:tr>
      <w:tr w:rsidR="00931FE4" w:rsidRPr="00931FE4" w:rsidTr="00E36229">
        <w:trPr>
          <w:trHeight w:val="144"/>
          <w:tblCellSpacing w:w="20" w:type="nil"/>
        </w:trPr>
        <w:tc>
          <w:tcPr>
            <w:tcW w:w="47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4</w:t>
            </w:r>
          </w:p>
        </w:tc>
        <w:tc>
          <w:tcPr>
            <w:tcW w:w="281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Растения и человек</w:t>
            </w:r>
          </w:p>
        </w:tc>
        <w:tc>
          <w:tcPr>
            <w:tcW w:w="999"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26" w:type="dxa"/>
            <w:tcMar>
              <w:top w:w="50" w:type="dxa"/>
              <w:left w:w="100" w:type="dxa"/>
            </w:tcMar>
            <w:vAlign w:val="center"/>
          </w:tcPr>
          <w:p w:rsidR="00931FE4" w:rsidRPr="00931FE4" w:rsidRDefault="00931FE4" w:rsidP="00931FE4">
            <w:pPr>
              <w:spacing w:after="0"/>
              <w:ind w:left="135"/>
              <w:jc w:val="center"/>
              <w:rPr>
                <w:lang w:val="en-US"/>
              </w:rPr>
            </w:pPr>
          </w:p>
        </w:tc>
        <w:tc>
          <w:tcPr>
            <w:tcW w:w="1811" w:type="dxa"/>
            <w:tcMar>
              <w:top w:w="50" w:type="dxa"/>
              <w:left w:w="100" w:type="dxa"/>
            </w:tcMar>
            <w:vAlign w:val="center"/>
          </w:tcPr>
          <w:p w:rsidR="00931FE4" w:rsidRPr="00931FE4" w:rsidRDefault="00931FE4" w:rsidP="00931FE4">
            <w:pPr>
              <w:spacing w:after="0"/>
              <w:ind w:left="135"/>
              <w:jc w:val="center"/>
              <w:rPr>
                <w:lang w:val="en-US"/>
              </w:rPr>
            </w:pPr>
          </w:p>
        </w:tc>
        <w:tc>
          <w:tcPr>
            <w:tcW w:w="271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1">
              <w:r w:rsidRPr="00931FE4">
                <w:rPr>
                  <w:rFonts w:ascii="Times New Roman" w:hAnsi="Times New Roman"/>
                  <w:color w:val="0000FF"/>
                  <w:u w:val="single"/>
                  <w:lang w:val="en-US"/>
                </w:rPr>
                <w:t>https://m.edsoo.ru/7f416720</w:t>
              </w:r>
            </w:hyperlink>
          </w:p>
        </w:tc>
      </w:tr>
      <w:tr w:rsidR="00931FE4" w:rsidRPr="00931FE4" w:rsidTr="00E36229">
        <w:trPr>
          <w:trHeight w:val="144"/>
          <w:tblCellSpacing w:w="20" w:type="nil"/>
        </w:trPr>
        <w:tc>
          <w:tcPr>
            <w:tcW w:w="47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5</w:t>
            </w:r>
          </w:p>
        </w:tc>
        <w:tc>
          <w:tcPr>
            <w:tcW w:w="281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Грибы. Лишайники. Бактерии</w:t>
            </w:r>
          </w:p>
        </w:tc>
        <w:tc>
          <w:tcPr>
            <w:tcW w:w="999"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7 </w:t>
            </w:r>
          </w:p>
        </w:tc>
        <w:tc>
          <w:tcPr>
            <w:tcW w:w="1726" w:type="dxa"/>
            <w:tcMar>
              <w:top w:w="50" w:type="dxa"/>
              <w:left w:w="100" w:type="dxa"/>
            </w:tcMar>
            <w:vAlign w:val="center"/>
          </w:tcPr>
          <w:p w:rsidR="00931FE4" w:rsidRPr="00931FE4" w:rsidRDefault="00931FE4" w:rsidP="00931FE4">
            <w:pPr>
              <w:spacing w:after="0"/>
              <w:ind w:left="135"/>
              <w:jc w:val="center"/>
              <w:rPr>
                <w:lang w:val="en-US"/>
              </w:rPr>
            </w:pPr>
          </w:p>
        </w:tc>
        <w:tc>
          <w:tcPr>
            <w:tcW w:w="1811"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2710"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2">
              <w:r w:rsidRPr="00931FE4">
                <w:rPr>
                  <w:rFonts w:ascii="Times New Roman" w:hAnsi="Times New Roman"/>
                  <w:color w:val="0000FF"/>
                  <w:u w:val="single"/>
                  <w:lang w:val="en-US"/>
                </w:rPr>
                <w:t>https://m.edsoo.ru/7f416720</w:t>
              </w:r>
            </w:hyperlink>
          </w:p>
        </w:tc>
      </w:tr>
      <w:tr w:rsidR="00931FE4" w:rsidRPr="00931FE4" w:rsidTr="00E36229">
        <w:trPr>
          <w:trHeight w:val="144"/>
          <w:tblCellSpacing w:w="20" w:type="nil"/>
        </w:trPr>
        <w:tc>
          <w:tcPr>
            <w:tcW w:w="0" w:type="auto"/>
            <w:gridSpan w:val="2"/>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ОБЩЕЕ КОЛИЧЕСТВО ЧАСОВ ПО ПРОГРАММЕ</w:t>
            </w:r>
          </w:p>
        </w:tc>
        <w:tc>
          <w:tcPr>
            <w:tcW w:w="1570"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34 </w:t>
            </w:r>
          </w:p>
        </w:tc>
        <w:tc>
          <w:tcPr>
            <w:tcW w:w="172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 </w:t>
            </w:r>
          </w:p>
        </w:tc>
        <w:tc>
          <w:tcPr>
            <w:tcW w:w="1811"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6.5 </w:t>
            </w:r>
          </w:p>
        </w:tc>
        <w:tc>
          <w:tcPr>
            <w:tcW w:w="2710" w:type="dxa"/>
            <w:tcMar>
              <w:top w:w="50" w:type="dxa"/>
              <w:left w:w="100" w:type="dxa"/>
            </w:tcMar>
            <w:vAlign w:val="center"/>
          </w:tcPr>
          <w:p w:rsidR="00931FE4" w:rsidRPr="00931FE4" w:rsidRDefault="00931FE4" w:rsidP="00931FE4">
            <w:pPr>
              <w:rPr>
                <w:lang w:val="en-US"/>
              </w:rPr>
            </w:pPr>
          </w:p>
        </w:tc>
      </w:tr>
    </w:tbl>
    <w:p w:rsidR="00931FE4" w:rsidRPr="00931FE4" w:rsidRDefault="00931FE4" w:rsidP="00931FE4">
      <w:pPr>
        <w:rPr>
          <w:lang w:val="en-US"/>
        </w:rPr>
        <w:sectPr w:rsidR="00931FE4" w:rsidRPr="00931FE4">
          <w:pgSz w:w="16383" w:h="11906" w:orient="landscape"/>
          <w:pgMar w:top="1134" w:right="850" w:bottom="1134" w:left="1701" w:header="720" w:footer="720" w:gutter="0"/>
          <w:cols w:space="720"/>
        </w:sectPr>
      </w:pPr>
    </w:p>
    <w:p w:rsidR="00931FE4" w:rsidRPr="00931FE4" w:rsidRDefault="00931FE4" w:rsidP="00931FE4">
      <w:pPr>
        <w:spacing w:after="0"/>
        <w:ind w:left="120"/>
        <w:rPr>
          <w:lang w:val="en-US"/>
        </w:rPr>
      </w:pPr>
      <w:r w:rsidRPr="00931FE4">
        <w:rPr>
          <w:rFonts w:ascii="Times New Roman" w:hAnsi="Times New Roman"/>
          <w:b/>
          <w:color w:val="000000"/>
          <w:sz w:val="28"/>
          <w:lang w:val="en-US"/>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931FE4" w:rsidRPr="00931FE4" w:rsidTr="00E36229">
        <w:trPr>
          <w:trHeight w:val="144"/>
          <w:tblCellSpacing w:w="20" w:type="nil"/>
        </w:trPr>
        <w:tc>
          <w:tcPr>
            <w:tcW w:w="456"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 п/п </w:t>
            </w:r>
          </w:p>
          <w:p w:rsidR="00931FE4" w:rsidRPr="00931FE4" w:rsidRDefault="00931FE4" w:rsidP="00931FE4">
            <w:pPr>
              <w:spacing w:after="0"/>
              <w:ind w:left="135"/>
              <w:rPr>
                <w:lang w:val="en-US"/>
              </w:rPr>
            </w:pPr>
          </w:p>
        </w:tc>
        <w:tc>
          <w:tcPr>
            <w:tcW w:w="3168"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Наименование разделов и тем программы </w:t>
            </w:r>
          </w:p>
          <w:p w:rsidR="00931FE4" w:rsidRPr="00931FE4" w:rsidRDefault="00931FE4" w:rsidP="00931FE4">
            <w:pPr>
              <w:spacing w:after="0"/>
              <w:ind w:left="135"/>
              <w:rPr>
                <w:lang w:val="en-US"/>
              </w:rPr>
            </w:pPr>
          </w:p>
        </w:tc>
        <w:tc>
          <w:tcPr>
            <w:tcW w:w="0" w:type="auto"/>
            <w:gridSpan w:val="3"/>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b/>
                <w:color w:val="000000"/>
                <w:sz w:val="24"/>
                <w:lang w:val="en-US"/>
              </w:rPr>
              <w:t>Количество часов</w:t>
            </w:r>
          </w:p>
        </w:tc>
        <w:tc>
          <w:tcPr>
            <w:tcW w:w="2615"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Электронные (цифровые) образовательные ресурсы </w:t>
            </w:r>
          </w:p>
          <w:p w:rsidR="00931FE4" w:rsidRPr="00931FE4" w:rsidRDefault="00931FE4" w:rsidP="00931FE4">
            <w:pPr>
              <w:spacing w:after="0"/>
              <w:ind w:left="135"/>
              <w:rPr>
                <w:lang w:val="en-US"/>
              </w:rPr>
            </w:pPr>
          </w:p>
        </w:tc>
      </w:tr>
      <w:tr w:rsidR="00931FE4" w:rsidRPr="00931FE4" w:rsidTr="00E36229">
        <w:trPr>
          <w:trHeight w:val="144"/>
          <w:tblCellSpacing w:w="20" w:type="nil"/>
        </w:trPr>
        <w:tc>
          <w:tcPr>
            <w:tcW w:w="0" w:type="auto"/>
            <w:vMerge/>
            <w:tcBorders>
              <w:top w:val="nil"/>
            </w:tcBorders>
            <w:tcMar>
              <w:top w:w="50" w:type="dxa"/>
              <w:left w:w="100" w:type="dxa"/>
            </w:tcMar>
          </w:tcPr>
          <w:p w:rsidR="00931FE4" w:rsidRPr="00931FE4" w:rsidRDefault="00931FE4" w:rsidP="00931FE4">
            <w:pPr>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c>
          <w:tcPr>
            <w:tcW w:w="96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Всего </w:t>
            </w:r>
          </w:p>
          <w:p w:rsidR="00931FE4" w:rsidRPr="00931FE4" w:rsidRDefault="00931FE4" w:rsidP="00931FE4">
            <w:pPr>
              <w:spacing w:after="0"/>
              <w:ind w:left="135"/>
              <w:rPr>
                <w:lang w:val="en-US"/>
              </w:rPr>
            </w:pPr>
          </w:p>
        </w:tc>
        <w:tc>
          <w:tcPr>
            <w:tcW w:w="1687"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Контрольные работы </w:t>
            </w:r>
          </w:p>
          <w:p w:rsidR="00931FE4" w:rsidRPr="00931FE4" w:rsidRDefault="00931FE4" w:rsidP="00931FE4">
            <w:pPr>
              <w:spacing w:after="0"/>
              <w:ind w:left="135"/>
              <w:rPr>
                <w:lang w:val="en-US"/>
              </w:rPr>
            </w:pPr>
          </w:p>
        </w:tc>
        <w:tc>
          <w:tcPr>
            <w:tcW w:w="1774"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Практические работы </w:t>
            </w:r>
          </w:p>
          <w:p w:rsidR="00931FE4" w:rsidRPr="00931FE4" w:rsidRDefault="00931FE4" w:rsidP="00931FE4">
            <w:pPr>
              <w:spacing w:after="0"/>
              <w:ind w:left="135"/>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Животный организм</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3">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2</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Строение и жизнедеятельность организма животного</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12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4">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3</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Основные категории систематики животных</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5">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4</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Одноклеточные животные - простейшие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6">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5</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Многоклеточные животные. Кишечнополостные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7">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6</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Плоские, круглые, кольчатые черви</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8">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7</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Членистоногие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29">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8</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Моллюски</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0">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9</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Хордовые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1">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10</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Рыбы</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2">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11</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Земноводные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3">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lastRenderedPageBreak/>
              <w:t>12</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Пресмыкающиеся</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4">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13</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Птицы</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5">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14</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Млекопитающие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7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6">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15</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Развитие животного мира на Земле</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7">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16</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Животные в природных сообществах</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8">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17</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Животные и человек</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39">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45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18</w:t>
            </w:r>
          </w:p>
        </w:tc>
        <w:tc>
          <w:tcPr>
            <w:tcW w:w="3168"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Резервное время</w:t>
            </w:r>
          </w:p>
        </w:tc>
        <w:tc>
          <w:tcPr>
            <w:tcW w:w="96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1687" w:type="dxa"/>
            <w:tcMar>
              <w:top w:w="50" w:type="dxa"/>
              <w:left w:w="100" w:type="dxa"/>
            </w:tcMar>
            <w:vAlign w:val="center"/>
          </w:tcPr>
          <w:p w:rsidR="00931FE4" w:rsidRPr="00931FE4" w:rsidRDefault="00931FE4" w:rsidP="00931FE4">
            <w:pPr>
              <w:spacing w:after="0"/>
              <w:ind w:left="135"/>
              <w:jc w:val="center"/>
              <w:rPr>
                <w:lang w:val="en-US"/>
              </w:rPr>
            </w:pPr>
          </w:p>
        </w:tc>
        <w:tc>
          <w:tcPr>
            <w:tcW w:w="1774" w:type="dxa"/>
            <w:tcMar>
              <w:top w:w="50" w:type="dxa"/>
              <w:left w:w="100" w:type="dxa"/>
            </w:tcMar>
            <w:vAlign w:val="center"/>
          </w:tcPr>
          <w:p w:rsidR="00931FE4" w:rsidRPr="00931FE4" w:rsidRDefault="00931FE4" w:rsidP="00931FE4">
            <w:pPr>
              <w:spacing w:after="0"/>
              <w:ind w:left="135"/>
              <w:jc w:val="center"/>
              <w:rPr>
                <w:lang w:val="en-US"/>
              </w:rPr>
            </w:pPr>
          </w:p>
        </w:tc>
        <w:tc>
          <w:tcPr>
            <w:tcW w:w="2615"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 xml:space="preserve">Библиотека ЦОК </w:t>
            </w:r>
            <w:hyperlink r:id="rId40">
              <w:r w:rsidRPr="00931FE4">
                <w:rPr>
                  <w:rFonts w:ascii="Times New Roman" w:hAnsi="Times New Roman"/>
                  <w:color w:val="0000FF"/>
                  <w:u w:val="single"/>
                  <w:lang w:val="en-US"/>
                </w:rPr>
                <w:t>https://m.edsoo.ru/7f418886</w:t>
              </w:r>
            </w:hyperlink>
          </w:p>
        </w:tc>
      </w:tr>
      <w:tr w:rsidR="00931FE4" w:rsidRPr="00931FE4" w:rsidTr="00E36229">
        <w:trPr>
          <w:trHeight w:val="144"/>
          <w:tblCellSpacing w:w="20" w:type="nil"/>
        </w:trPr>
        <w:tc>
          <w:tcPr>
            <w:tcW w:w="0" w:type="auto"/>
            <w:gridSpan w:val="2"/>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ОБЩЕЕ КОЛИЧЕСТВО ЧАСОВ ПО ПРОГРАММЕ</w:t>
            </w:r>
          </w:p>
        </w:tc>
        <w:tc>
          <w:tcPr>
            <w:tcW w:w="1518"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68 </w:t>
            </w:r>
          </w:p>
        </w:tc>
        <w:tc>
          <w:tcPr>
            <w:tcW w:w="1687"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 </w:t>
            </w:r>
          </w:p>
        </w:tc>
        <w:tc>
          <w:tcPr>
            <w:tcW w:w="177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11.5 </w:t>
            </w:r>
          </w:p>
        </w:tc>
        <w:tc>
          <w:tcPr>
            <w:tcW w:w="2615" w:type="dxa"/>
            <w:tcMar>
              <w:top w:w="50" w:type="dxa"/>
              <w:left w:w="100" w:type="dxa"/>
            </w:tcMar>
            <w:vAlign w:val="center"/>
          </w:tcPr>
          <w:p w:rsidR="00931FE4" w:rsidRPr="00931FE4" w:rsidRDefault="00931FE4" w:rsidP="00931FE4">
            <w:pPr>
              <w:rPr>
                <w:lang w:val="en-US"/>
              </w:rPr>
            </w:pPr>
          </w:p>
        </w:tc>
      </w:tr>
    </w:tbl>
    <w:p w:rsidR="00931FE4" w:rsidRPr="00931FE4" w:rsidRDefault="00931FE4" w:rsidP="00931FE4">
      <w:pPr>
        <w:rPr>
          <w:lang w:val="en-US"/>
        </w:rPr>
        <w:sectPr w:rsidR="00931FE4" w:rsidRPr="00931FE4">
          <w:pgSz w:w="16383" w:h="11906" w:orient="landscape"/>
          <w:pgMar w:top="1134" w:right="850" w:bottom="1134" w:left="1701" w:header="720" w:footer="720" w:gutter="0"/>
          <w:cols w:space="720"/>
        </w:sectPr>
      </w:pPr>
    </w:p>
    <w:p w:rsidR="00931FE4" w:rsidRPr="00931FE4" w:rsidRDefault="00931FE4" w:rsidP="00931FE4">
      <w:pPr>
        <w:spacing w:after="0"/>
        <w:ind w:left="120"/>
        <w:rPr>
          <w:lang w:val="en-US"/>
        </w:rPr>
      </w:pPr>
      <w:r w:rsidRPr="00931FE4">
        <w:rPr>
          <w:rFonts w:ascii="Times New Roman" w:hAnsi="Times New Roman"/>
          <w:b/>
          <w:color w:val="000000"/>
          <w:sz w:val="28"/>
          <w:lang w:val="en-US"/>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931FE4" w:rsidRPr="00931FE4" w:rsidTr="00E36229">
        <w:trPr>
          <w:trHeight w:val="144"/>
          <w:tblCellSpacing w:w="20" w:type="nil"/>
        </w:trPr>
        <w:tc>
          <w:tcPr>
            <w:tcW w:w="466"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 п/п </w:t>
            </w:r>
          </w:p>
          <w:p w:rsidR="00931FE4" w:rsidRPr="00931FE4" w:rsidRDefault="00931FE4" w:rsidP="00931FE4">
            <w:pPr>
              <w:spacing w:after="0"/>
              <w:ind w:left="135"/>
              <w:rPr>
                <w:lang w:val="en-US"/>
              </w:rPr>
            </w:pPr>
          </w:p>
        </w:tc>
        <w:tc>
          <w:tcPr>
            <w:tcW w:w="2992"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Наименование разделов и тем программы </w:t>
            </w:r>
          </w:p>
          <w:p w:rsidR="00931FE4" w:rsidRPr="00931FE4" w:rsidRDefault="00931FE4" w:rsidP="00931FE4">
            <w:pPr>
              <w:spacing w:after="0"/>
              <w:ind w:left="135"/>
              <w:rPr>
                <w:lang w:val="en-US"/>
              </w:rPr>
            </w:pPr>
          </w:p>
        </w:tc>
        <w:tc>
          <w:tcPr>
            <w:tcW w:w="0" w:type="auto"/>
            <w:gridSpan w:val="3"/>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b/>
                <w:color w:val="000000"/>
                <w:sz w:val="24"/>
                <w:lang w:val="en-US"/>
              </w:rPr>
              <w:t>Количество часов</w:t>
            </w:r>
          </w:p>
        </w:tc>
        <w:tc>
          <w:tcPr>
            <w:tcW w:w="2662" w:type="dxa"/>
            <w:vMerge w:val="restart"/>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Электронные (цифровые) образовательные ресурсы </w:t>
            </w:r>
          </w:p>
          <w:p w:rsidR="00931FE4" w:rsidRPr="00931FE4" w:rsidRDefault="00931FE4" w:rsidP="00931FE4">
            <w:pPr>
              <w:spacing w:after="0"/>
              <w:ind w:left="135"/>
              <w:rPr>
                <w:lang w:val="en-US"/>
              </w:rPr>
            </w:pPr>
          </w:p>
        </w:tc>
      </w:tr>
      <w:tr w:rsidR="00931FE4" w:rsidRPr="00931FE4" w:rsidTr="00E36229">
        <w:trPr>
          <w:trHeight w:val="144"/>
          <w:tblCellSpacing w:w="20" w:type="nil"/>
        </w:trPr>
        <w:tc>
          <w:tcPr>
            <w:tcW w:w="0" w:type="auto"/>
            <w:vMerge/>
            <w:tcBorders>
              <w:top w:val="nil"/>
            </w:tcBorders>
            <w:tcMar>
              <w:top w:w="50" w:type="dxa"/>
              <w:left w:w="100" w:type="dxa"/>
            </w:tcMar>
          </w:tcPr>
          <w:p w:rsidR="00931FE4" w:rsidRPr="00931FE4" w:rsidRDefault="00931FE4" w:rsidP="00931FE4">
            <w:pPr>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c>
          <w:tcPr>
            <w:tcW w:w="98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Всего </w:t>
            </w:r>
          </w:p>
          <w:p w:rsidR="00931FE4" w:rsidRPr="00931FE4" w:rsidRDefault="00931FE4" w:rsidP="00931FE4">
            <w:pPr>
              <w:spacing w:after="0"/>
              <w:ind w:left="135"/>
              <w:rPr>
                <w:lang w:val="en-US"/>
              </w:rPr>
            </w:pPr>
          </w:p>
        </w:tc>
        <w:tc>
          <w:tcPr>
            <w:tcW w:w="1706"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Контрольные работы </w:t>
            </w:r>
          </w:p>
          <w:p w:rsidR="00931FE4" w:rsidRPr="00931FE4" w:rsidRDefault="00931FE4" w:rsidP="00931FE4">
            <w:pPr>
              <w:spacing w:after="0"/>
              <w:ind w:left="135"/>
              <w:rPr>
                <w:lang w:val="en-US"/>
              </w:rPr>
            </w:pPr>
          </w:p>
        </w:tc>
        <w:tc>
          <w:tcPr>
            <w:tcW w:w="1793"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b/>
                <w:color w:val="000000"/>
                <w:sz w:val="24"/>
                <w:lang w:val="en-US"/>
              </w:rPr>
              <w:t xml:space="preserve">Практические работы </w:t>
            </w:r>
          </w:p>
          <w:p w:rsidR="00931FE4" w:rsidRPr="00931FE4" w:rsidRDefault="00931FE4" w:rsidP="00931FE4">
            <w:pPr>
              <w:spacing w:after="0"/>
              <w:ind w:left="135"/>
              <w:rPr>
                <w:lang w:val="en-US"/>
              </w:rPr>
            </w:pPr>
          </w:p>
        </w:tc>
        <w:tc>
          <w:tcPr>
            <w:tcW w:w="0" w:type="auto"/>
            <w:vMerge/>
            <w:tcBorders>
              <w:top w:val="nil"/>
            </w:tcBorders>
            <w:tcMar>
              <w:top w:w="50" w:type="dxa"/>
              <w:left w:w="100" w:type="dxa"/>
            </w:tcMar>
          </w:tcPr>
          <w:p w:rsidR="00931FE4" w:rsidRPr="00931FE4" w:rsidRDefault="00931FE4" w:rsidP="00931FE4">
            <w:pPr>
              <w:rPr>
                <w:lang w:val="en-US"/>
              </w:rPr>
            </w:pPr>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Человек — биосоциальный вид</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1">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2</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Структура организма человека</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2">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3</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Нейрогуморальная регуляция</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8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3">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4</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Опора и движение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5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4">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5</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Внутренняя среда организма</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5">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6</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Кровообращение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6">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7</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Дыхание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4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7">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8</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Питание и пищеварение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8">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9</w:t>
            </w:r>
          </w:p>
        </w:tc>
        <w:tc>
          <w:tcPr>
            <w:tcW w:w="299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Обмен веществ и превращение энергии</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rPr>
              <w:t xml:space="preserve"> </w:t>
            </w:r>
            <w:r w:rsidRPr="00931FE4">
              <w:rPr>
                <w:rFonts w:ascii="Times New Roman" w:hAnsi="Times New Roman"/>
                <w:color w:val="000000"/>
                <w:sz w:val="24"/>
                <w:lang w:val="en-US"/>
              </w:rPr>
              <w:t xml:space="preserve">4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49">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10</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Кожа</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5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2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0">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11</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Выделение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1">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12</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Размножение и развитие</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5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2">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lastRenderedPageBreak/>
              <w:t>13</w:t>
            </w:r>
          </w:p>
        </w:tc>
        <w:tc>
          <w:tcPr>
            <w:tcW w:w="299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Органы чувств и сенсорные системы</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rPr>
              <w:t xml:space="preserve"> </w:t>
            </w:r>
            <w:r w:rsidRPr="00931FE4">
              <w:rPr>
                <w:rFonts w:ascii="Times New Roman" w:hAnsi="Times New Roman"/>
                <w:color w:val="000000"/>
                <w:sz w:val="24"/>
                <w:lang w:val="en-US"/>
              </w:rPr>
              <w:t xml:space="preserve">5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1.5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3">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14</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Поведение и психика</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6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1 </w:t>
            </w: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4">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466" w:type="dxa"/>
            <w:tcMar>
              <w:top w:w="50" w:type="dxa"/>
              <w:left w:w="100" w:type="dxa"/>
            </w:tcMar>
            <w:vAlign w:val="center"/>
          </w:tcPr>
          <w:p w:rsidR="00931FE4" w:rsidRPr="00931FE4" w:rsidRDefault="00931FE4" w:rsidP="00931FE4">
            <w:pPr>
              <w:spacing w:after="0"/>
              <w:rPr>
                <w:lang w:val="en-US"/>
              </w:rPr>
            </w:pPr>
            <w:r w:rsidRPr="00931FE4">
              <w:rPr>
                <w:rFonts w:ascii="Times New Roman" w:hAnsi="Times New Roman"/>
                <w:color w:val="000000"/>
                <w:sz w:val="24"/>
                <w:lang w:val="en-US"/>
              </w:rPr>
              <w:t>15</w:t>
            </w:r>
          </w:p>
        </w:tc>
        <w:tc>
          <w:tcPr>
            <w:tcW w:w="2992" w:type="dxa"/>
            <w:tcMar>
              <w:top w:w="50" w:type="dxa"/>
              <w:left w:w="100" w:type="dxa"/>
            </w:tcMar>
            <w:vAlign w:val="center"/>
          </w:tcPr>
          <w:p w:rsidR="00931FE4" w:rsidRPr="00931FE4" w:rsidRDefault="00931FE4" w:rsidP="00931FE4">
            <w:pPr>
              <w:spacing w:after="0"/>
              <w:ind w:left="135"/>
              <w:rPr>
                <w:lang w:val="en-US"/>
              </w:rPr>
            </w:pPr>
            <w:r w:rsidRPr="00931FE4">
              <w:rPr>
                <w:rFonts w:ascii="Times New Roman" w:hAnsi="Times New Roman"/>
                <w:color w:val="000000"/>
                <w:sz w:val="24"/>
                <w:lang w:val="en-US"/>
              </w:rPr>
              <w:t>Человек и окружающая среда</w:t>
            </w:r>
          </w:p>
        </w:tc>
        <w:tc>
          <w:tcPr>
            <w:tcW w:w="982"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3 </w:t>
            </w:r>
          </w:p>
        </w:tc>
        <w:tc>
          <w:tcPr>
            <w:tcW w:w="1706" w:type="dxa"/>
            <w:tcMar>
              <w:top w:w="50" w:type="dxa"/>
              <w:left w:w="100" w:type="dxa"/>
            </w:tcMar>
            <w:vAlign w:val="center"/>
          </w:tcPr>
          <w:p w:rsidR="00931FE4" w:rsidRPr="00931FE4" w:rsidRDefault="00931FE4" w:rsidP="00931FE4">
            <w:pPr>
              <w:spacing w:after="0"/>
              <w:ind w:left="135"/>
              <w:jc w:val="center"/>
              <w:rPr>
                <w:lang w:val="en-US"/>
              </w:rPr>
            </w:pPr>
          </w:p>
        </w:tc>
        <w:tc>
          <w:tcPr>
            <w:tcW w:w="1793" w:type="dxa"/>
            <w:tcMar>
              <w:top w:w="50" w:type="dxa"/>
              <w:left w:w="100" w:type="dxa"/>
            </w:tcMar>
            <w:vAlign w:val="center"/>
          </w:tcPr>
          <w:p w:rsidR="00931FE4" w:rsidRPr="00931FE4" w:rsidRDefault="00931FE4" w:rsidP="00931FE4">
            <w:pPr>
              <w:spacing w:after="0"/>
              <w:ind w:left="135"/>
              <w:jc w:val="center"/>
              <w:rPr>
                <w:lang w:val="en-US"/>
              </w:rPr>
            </w:pPr>
          </w:p>
        </w:tc>
        <w:tc>
          <w:tcPr>
            <w:tcW w:w="2662" w:type="dxa"/>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 xml:space="preserve">Библиотека ЦОК </w:t>
            </w:r>
            <w:hyperlink r:id="rId55">
              <w:r w:rsidRPr="00931FE4">
                <w:rPr>
                  <w:rFonts w:ascii="Times New Roman" w:hAnsi="Times New Roman"/>
                  <w:color w:val="0000FF"/>
                  <w:u w:val="single"/>
                  <w:lang w:val="en-US"/>
                </w:rPr>
                <w:t>https</w:t>
              </w:r>
              <w:r w:rsidRPr="00931FE4">
                <w:rPr>
                  <w:rFonts w:ascii="Times New Roman" w:hAnsi="Times New Roman"/>
                  <w:color w:val="0000FF"/>
                  <w:u w:val="single"/>
                </w:rPr>
                <w:t>://</w:t>
              </w:r>
              <w:r w:rsidRPr="00931FE4">
                <w:rPr>
                  <w:rFonts w:ascii="Times New Roman" w:hAnsi="Times New Roman"/>
                  <w:color w:val="0000FF"/>
                  <w:u w:val="single"/>
                  <w:lang w:val="en-US"/>
                </w:rPr>
                <w:t>m</w:t>
              </w:r>
              <w:r w:rsidRPr="00931FE4">
                <w:rPr>
                  <w:rFonts w:ascii="Times New Roman" w:hAnsi="Times New Roman"/>
                  <w:color w:val="0000FF"/>
                  <w:u w:val="single"/>
                </w:rPr>
                <w:t>.</w:t>
              </w:r>
              <w:r w:rsidRPr="00931FE4">
                <w:rPr>
                  <w:rFonts w:ascii="Times New Roman" w:hAnsi="Times New Roman"/>
                  <w:color w:val="0000FF"/>
                  <w:u w:val="single"/>
                  <w:lang w:val="en-US"/>
                </w:rPr>
                <w:t>edsoo</w:t>
              </w:r>
              <w:r w:rsidRPr="00931FE4">
                <w:rPr>
                  <w:rFonts w:ascii="Times New Roman" w:hAnsi="Times New Roman"/>
                  <w:color w:val="0000FF"/>
                  <w:u w:val="single"/>
                </w:rPr>
                <w:t>.</w:t>
              </w:r>
              <w:r w:rsidRPr="00931FE4">
                <w:rPr>
                  <w:rFonts w:ascii="Times New Roman" w:hAnsi="Times New Roman"/>
                  <w:color w:val="0000FF"/>
                  <w:u w:val="single"/>
                  <w:lang w:val="en-US"/>
                </w:rPr>
                <w:t>ru</w:t>
              </w:r>
              <w:r w:rsidRPr="00931FE4">
                <w:rPr>
                  <w:rFonts w:ascii="Times New Roman" w:hAnsi="Times New Roman"/>
                  <w:color w:val="0000FF"/>
                  <w:u w:val="single"/>
                </w:rPr>
                <w:t>/7</w:t>
              </w:r>
              <w:r w:rsidRPr="00931FE4">
                <w:rPr>
                  <w:rFonts w:ascii="Times New Roman" w:hAnsi="Times New Roman"/>
                  <w:color w:val="0000FF"/>
                  <w:u w:val="single"/>
                  <w:lang w:val="en-US"/>
                </w:rPr>
                <w:t>f</w:t>
              </w:r>
              <w:r w:rsidRPr="00931FE4">
                <w:rPr>
                  <w:rFonts w:ascii="Times New Roman" w:hAnsi="Times New Roman"/>
                  <w:color w:val="0000FF"/>
                  <w:u w:val="single"/>
                </w:rPr>
                <w:t>41</w:t>
              </w:r>
              <w:r w:rsidRPr="00931FE4">
                <w:rPr>
                  <w:rFonts w:ascii="Times New Roman" w:hAnsi="Times New Roman"/>
                  <w:color w:val="0000FF"/>
                  <w:u w:val="single"/>
                  <w:lang w:val="en-US"/>
                </w:rPr>
                <w:t>aa</w:t>
              </w:r>
              <w:r w:rsidRPr="00931FE4">
                <w:rPr>
                  <w:rFonts w:ascii="Times New Roman" w:hAnsi="Times New Roman"/>
                  <w:color w:val="0000FF"/>
                  <w:u w:val="single"/>
                </w:rPr>
                <w:t>8</w:t>
              </w:r>
              <w:r w:rsidRPr="00931FE4">
                <w:rPr>
                  <w:rFonts w:ascii="Times New Roman" w:hAnsi="Times New Roman"/>
                  <w:color w:val="0000FF"/>
                  <w:u w:val="single"/>
                  <w:lang w:val="en-US"/>
                </w:rPr>
                <w:t>c</w:t>
              </w:r>
            </w:hyperlink>
          </w:p>
        </w:tc>
      </w:tr>
      <w:tr w:rsidR="00931FE4" w:rsidRPr="00931FE4" w:rsidTr="00E36229">
        <w:trPr>
          <w:trHeight w:val="144"/>
          <w:tblCellSpacing w:w="20" w:type="nil"/>
        </w:trPr>
        <w:tc>
          <w:tcPr>
            <w:tcW w:w="0" w:type="auto"/>
            <w:gridSpan w:val="2"/>
            <w:tcMar>
              <w:top w:w="50" w:type="dxa"/>
              <w:left w:w="100" w:type="dxa"/>
            </w:tcMar>
            <w:vAlign w:val="center"/>
          </w:tcPr>
          <w:p w:rsidR="00931FE4" w:rsidRPr="00931FE4" w:rsidRDefault="00931FE4" w:rsidP="00931FE4">
            <w:pPr>
              <w:spacing w:after="0"/>
              <w:ind w:left="135"/>
            </w:pPr>
            <w:r w:rsidRPr="00931FE4">
              <w:rPr>
                <w:rFonts w:ascii="Times New Roman" w:hAnsi="Times New Roman"/>
                <w:color w:val="000000"/>
                <w:sz w:val="24"/>
              </w:rPr>
              <w:t>ОБЩЕЕ КОЛИЧЕСТВО ЧАСОВ ПО ПРОГРАММЕ</w:t>
            </w:r>
          </w:p>
        </w:tc>
        <w:tc>
          <w:tcPr>
            <w:tcW w:w="1544"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rPr>
              <w:t xml:space="preserve"> </w:t>
            </w:r>
            <w:r w:rsidRPr="00931FE4">
              <w:rPr>
                <w:rFonts w:ascii="Times New Roman" w:hAnsi="Times New Roman"/>
                <w:color w:val="000000"/>
                <w:sz w:val="24"/>
                <w:lang w:val="en-US"/>
              </w:rPr>
              <w:t xml:space="preserve">68 </w:t>
            </w:r>
          </w:p>
        </w:tc>
        <w:tc>
          <w:tcPr>
            <w:tcW w:w="1706" w:type="dxa"/>
            <w:tcMar>
              <w:top w:w="50" w:type="dxa"/>
              <w:left w:w="100" w:type="dxa"/>
            </w:tcMar>
            <w:vAlign w:val="center"/>
          </w:tcPr>
          <w:p w:rsidR="00931FE4" w:rsidRPr="00931FE4" w:rsidRDefault="00931FE4" w:rsidP="00931FE4">
            <w:pPr>
              <w:spacing w:after="0"/>
              <w:ind w:left="135"/>
              <w:jc w:val="center"/>
              <w:rPr>
                <w:lang w:val="en-US"/>
              </w:rPr>
            </w:pPr>
            <w:r w:rsidRPr="00931FE4">
              <w:rPr>
                <w:rFonts w:ascii="Times New Roman" w:hAnsi="Times New Roman"/>
                <w:color w:val="000000"/>
                <w:sz w:val="24"/>
                <w:lang w:val="en-US"/>
              </w:rPr>
              <w:t xml:space="preserve"> 0 </w:t>
            </w:r>
          </w:p>
        </w:tc>
        <w:tc>
          <w:tcPr>
            <w:tcW w:w="0" w:type="auto"/>
            <w:gridSpan w:val="2"/>
            <w:tcMar>
              <w:top w:w="50" w:type="dxa"/>
              <w:left w:w="100" w:type="dxa"/>
            </w:tcMar>
            <w:vAlign w:val="center"/>
          </w:tcPr>
          <w:p w:rsidR="00931FE4" w:rsidRPr="00931FE4" w:rsidRDefault="00931FE4" w:rsidP="00931FE4">
            <w:pPr>
              <w:rPr>
                <w:lang w:val="en-US"/>
              </w:rPr>
            </w:pPr>
          </w:p>
        </w:tc>
      </w:tr>
    </w:tbl>
    <w:p w:rsidR="00931FE4" w:rsidRPr="00931FE4" w:rsidRDefault="00931FE4" w:rsidP="00931FE4">
      <w:pPr>
        <w:rPr>
          <w:lang w:val="en-US"/>
        </w:rPr>
        <w:sectPr w:rsidR="00931FE4" w:rsidRPr="00931FE4">
          <w:pgSz w:w="16383" w:h="11906" w:orient="landscape"/>
          <w:pgMar w:top="1134" w:right="850" w:bottom="1134" w:left="1701" w:header="720" w:footer="720" w:gutter="0"/>
          <w:cols w:space="720"/>
        </w:sectPr>
      </w:pPr>
    </w:p>
    <w:p w:rsidR="00931FE4" w:rsidRDefault="00931FE4">
      <w:bookmarkStart w:id="5" w:name="_GoBack"/>
      <w:bookmarkEnd w:id="5"/>
    </w:p>
    <w:sectPr w:rsidR="00931FE4" w:rsidSect="001A0196">
      <w:pgSz w:w="11906" w:h="16838"/>
      <w:pgMar w:top="624" w:right="567" w:bottom="567" w:left="56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21C60"/>
    <w:multiLevelType w:val="multilevel"/>
    <w:tmpl w:val="A2286056"/>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FB1E80"/>
    <w:multiLevelType w:val="multilevel"/>
    <w:tmpl w:val="7C74F1A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D34F72"/>
    <w:multiLevelType w:val="multilevel"/>
    <w:tmpl w:val="29CCD59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874C2B"/>
    <w:multiLevelType w:val="multilevel"/>
    <w:tmpl w:val="BE8EEEB2"/>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0F3413"/>
    <w:multiLevelType w:val="multilevel"/>
    <w:tmpl w:val="DBB40FD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0B6C74"/>
    <w:multiLevelType w:val="multilevel"/>
    <w:tmpl w:val="C4A8F270"/>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E405021"/>
    <w:multiLevelType w:val="multilevel"/>
    <w:tmpl w:val="A67C54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BA3B25"/>
    <w:multiLevelType w:val="multilevel"/>
    <w:tmpl w:val="863AD850"/>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CE0B4E"/>
    <w:multiLevelType w:val="multilevel"/>
    <w:tmpl w:val="B6DA3A6C"/>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105194A"/>
    <w:multiLevelType w:val="multilevel"/>
    <w:tmpl w:val="D1EE120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70112D"/>
    <w:multiLevelType w:val="multilevel"/>
    <w:tmpl w:val="258CCE3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2AB68E3"/>
    <w:multiLevelType w:val="multilevel"/>
    <w:tmpl w:val="148C9D2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6586711"/>
    <w:multiLevelType w:val="multilevel"/>
    <w:tmpl w:val="A7AE3B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8F22DDC"/>
    <w:multiLevelType w:val="multilevel"/>
    <w:tmpl w:val="110C741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19A58D7"/>
    <w:multiLevelType w:val="multilevel"/>
    <w:tmpl w:val="11E2606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EDE2570"/>
    <w:multiLevelType w:val="multilevel"/>
    <w:tmpl w:val="D55E0A7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AE4857"/>
    <w:multiLevelType w:val="multilevel"/>
    <w:tmpl w:val="C5FCD53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5F823A9"/>
    <w:multiLevelType w:val="multilevel"/>
    <w:tmpl w:val="82C41AE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7D762C8"/>
    <w:multiLevelType w:val="multilevel"/>
    <w:tmpl w:val="AC4458D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B736A9A"/>
    <w:multiLevelType w:val="multilevel"/>
    <w:tmpl w:val="AD0E93E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F277DFD"/>
    <w:multiLevelType w:val="multilevel"/>
    <w:tmpl w:val="327409D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A62153"/>
    <w:multiLevelType w:val="multilevel"/>
    <w:tmpl w:val="395611F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9B72566"/>
    <w:multiLevelType w:val="multilevel"/>
    <w:tmpl w:val="CBF4CC22"/>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AF02FD9"/>
    <w:multiLevelType w:val="multilevel"/>
    <w:tmpl w:val="B4FE0B9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E80416E"/>
    <w:multiLevelType w:val="multilevel"/>
    <w:tmpl w:val="AA8E742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2FF42C5"/>
    <w:multiLevelType w:val="multilevel"/>
    <w:tmpl w:val="84B48C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51559C0"/>
    <w:multiLevelType w:val="multilevel"/>
    <w:tmpl w:val="A31839D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8307B7F"/>
    <w:multiLevelType w:val="multilevel"/>
    <w:tmpl w:val="008C5CF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5D32DE0"/>
    <w:multiLevelType w:val="multilevel"/>
    <w:tmpl w:val="596257E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B752664"/>
    <w:multiLevelType w:val="multilevel"/>
    <w:tmpl w:val="2154E71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84512F"/>
    <w:multiLevelType w:val="multilevel"/>
    <w:tmpl w:val="58F8A62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0A94BD6"/>
    <w:multiLevelType w:val="multilevel"/>
    <w:tmpl w:val="3BEE9F5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67F2C8D"/>
    <w:multiLevelType w:val="multilevel"/>
    <w:tmpl w:val="AE1E5A8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005C74"/>
    <w:multiLevelType w:val="multilevel"/>
    <w:tmpl w:val="2C88D7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B734AD5"/>
    <w:multiLevelType w:val="multilevel"/>
    <w:tmpl w:val="02CA5E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11"/>
  </w:num>
  <w:num w:numId="3">
    <w:abstractNumId w:val="10"/>
  </w:num>
  <w:num w:numId="4">
    <w:abstractNumId w:val="21"/>
  </w:num>
  <w:num w:numId="5">
    <w:abstractNumId w:val="28"/>
  </w:num>
  <w:num w:numId="6">
    <w:abstractNumId w:val="4"/>
  </w:num>
  <w:num w:numId="7">
    <w:abstractNumId w:val="25"/>
  </w:num>
  <w:num w:numId="8">
    <w:abstractNumId w:val="2"/>
  </w:num>
  <w:num w:numId="9">
    <w:abstractNumId w:val="14"/>
  </w:num>
  <w:num w:numId="10">
    <w:abstractNumId w:val="6"/>
  </w:num>
  <w:num w:numId="11">
    <w:abstractNumId w:val="18"/>
  </w:num>
  <w:num w:numId="12">
    <w:abstractNumId w:val="32"/>
  </w:num>
  <w:num w:numId="13">
    <w:abstractNumId w:val="1"/>
  </w:num>
  <w:num w:numId="14">
    <w:abstractNumId w:val="31"/>
  </w:num>
  <w:num w:numId="15">
    <w:abstractNumId w:val="12"/>
  </w:num>
  <w:num w:numId="16">
    <w:abstractNumId w:val="23"/>
  </w:num>
  <w:num w:numId="17">
    <w:abstractNumId w:val="20"/>
  </w:num>
  <w:num w:numId="18">
    <w:abstractNumId w:val="29"/>
  </w:num>
  <w:num w:numId="19">
    <w:abstractNumId w:val="9"/>
  </w:num>
  <w:num w:numId="20">
    <w:abstractNumId w:val="17"/>
  </w:num>
  <w:num w:numId="21">
    <w:abstractNumId w:val="34"/>
  </w:num>
  <w:num w:numId="22">
    <w:abstractNumId w:val="30"/>
  </w:num>
  <w:num w:numId="23">
    <w:abstractNumId w:val="13"/>
  </w:num>
  <w:num w:numId="24">
    <w:abstractNumId w:val="16"/>
  </w:num>
  <w:num w:numId="25">
    <w:abstractNumId w:val="15"/>
  </w:num>
  <w:num w:numId="26">
    <w:abstractNumId w:val="24"/>
  </w:num>
  <w:num w:numId="27">
    <w:abstractNumId w:val="5"/>
  </w:num>
  <w:num w:numId="28">
    <w:abstractNumId w:val="19"/>
  </w:num>
  <w:num w:numId="29">
    <w:abstractNumId w:val="7"/>
  </w:num>
  <w:num w:numId="30">
    <w:abstractNumId w:val="3"/>
  </w:num>
  <w:num w:numId="31">
    <w:abstractNumId w:val="27"/>
  </w:num>
  <w:num w:numId="32">
    <w:abstractNumId w:val="0"/>
  </w:num>
  <w:num w:numId="33">
    <w:abstractNumId w:val="8"/>
  </w:num>
  <w:num w:numId="34">
    <w:abstractNumId w:val="22"/>
  </w:num>
  <w:num w:numId="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C90"/>
    <w:rsid w:val="0018547D"/>
    <w:rsid w:val="001A0196"/>
    <w:rsid w:val="00931FE4"/>
    <w:rsid w:val="009A5C90"/>
    <w:rsid w:val="00C11027"/>
    <w:rsid w:val="00D20A21"/>
    <w:rsid w:val="00E95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31FE4"/>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931F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931FE4"/>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931FE4"/>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019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0196"/>
    <w:rPr>
      <w:rFonts w:ascii="Tahoma" w:hAnsi="Tahoma" w:cs="Tahoma"/>
      <w:sz w:val="16"/>
      <w:szCs w:val="16"/>
    </w:rPr>
  </w:style>
  <w:style w:type="character" w:customStyle="1" w:styleId="10">
    <w:name w:val="Заголовок 1 Знак"/>
    <w:basedOn w:val="a0"/>
    <w:link w:val="1"/>
    <w:uiPriority w:val="9"/>
    <w:rsid w:val="00931FE4"/>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931FE4"/>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931FE4"/>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931FE4"/>
    <w:rPr>
      <w:rFonts w:asciiTheme="majorHAnsi" w:eastAsiaTheme="majorEastAsia" w:hAnsiTheme="majorHAnsi" w:cstheme="majorBidi"/>
      <w:b/>
      <w:bCs/>
      <w:i/>
      <w:iCs/>
      <w:color w:val="4F81BD" w:themeColor="accent1"/>
      <w:lang w:val="en-US"/>
    </w:rPr>
  </w:style>
  <w:style w:type="paragraph" w:styleId="a5">
    <w:name w:val="header"/>
    <w:basedOn w:val="a"/>
    <w:link w:val="a6"/>
    <w:uiPriority w:val="99"/>
    <w:unhideWhenUsed/>
    <w:rsid w:val="00931FE4"/>
    <w:pPr>
      <w:tabs>
        <w:tab w:val="center" w:pos="4680"/>
        <w:tab w:val="right" w:pos="9360"/>
      </w:tabs>
    </w:pPr>
    <w:rPr>
      <w:lang w:val="en-US"/>
    </w:rPr>
  </w:style>
  <w:style w:type="character" w:customStyle="1" w:styleId="a6">
    <w:name w:val="Верхний колонтитул Знак"/>
    <w:basedOn w:val="a0"/>
    <w:link w:val="a5"/>
    <w:uiPriority w:val="99"/>
    <w:rsid w:val="00931FE4"/>
    <w:rPr>
      <w:lang w:val="en-US"/>
    </w:rPr>
  </w:style>
  <w:style w:type="paragraph" w:styleId="a7">
    <w:name w:val="Normal Indent"/>
    <w:basedOn w:val="a"/>
    <w:uiPriority w:val="99"/>
    <w:unhideWhenUsed/>
    <w:rsid w:val="00931FE4"/>
    <w:pPr>
      <w:ind w:left="720"/>
    </w:pPr>
    <w:rPr>
      <w:lang w:val="en-US"/>
    </w:rPr>
  </w:style>
  <w:style w:type="paragraph" w:styleId="a8">
    <w:name w:val="Subtitle"/>
    <w:basedOn w:val="a"/>
    <w:next w:val="a"/>
    <w:link w:val="a9"/>
    <w:uiPriority w:val="11"/>
    <w:qFormat/>
    <w:rsid w:val="00931FE4"/>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9">
    <w:name w:val="Подзаголовок Знак"/>
    <w:basedOn w:val="a0"/>
    <w:link w:val="a8"/>
    <w:uiPriority w:val="11"/>
    <w:rsid w:val="00931FE4"/>
    <w:rPr>
      <w:rFonts w:asciiTheme="majorHAnsi" w:eastAsiaTheme="majorEastAsia" w:hAnsiTheme="majorHAnsi" w:cstheme="majorBidi"/>
      <w:i/>
      <w:iCs/>
      <w:color w:val="4F81BD" w:themeColor="accent1"/>
      <w:spacing w:val="15"/>
      <w:sz w:val="24"/>
      <w:szCs w:val="24"/>
      <w:lang w:val="en-US"/>
    </w:rPr>
  </w:style>
  <w:style w:type="paragraph" w:styleId="aa">
    <w:name w:val="Title"/>
    <w:basedOn w:val="a"/>
    <w:next w:val="a"/>
    <w:link w:val="ab"/>
    <w:uiPriority w:val="10"/>
    <w:qFormat/>
    <w:rsid w:val="00931F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b">
    <w:name w:val="Название Знак"/>
    <w:basedOn w:val="a0"/>
    <w:link w:val="aa"/>
    <w:uiPriority w:val="10"/>
    <w:rsid w:val="00931FE4"/>
    <w:rPr>
      <w:rFonts w:asciiTheme="majorHAnsi" w:eastAsiaTheme="majorEastAsia" w:hAnsiTheme="majorHAnsi" w:cstheme="majorBidi"/>
      <w:color w:val="17365D" w:themeColor="text2" w:themeShade="BF"/>
      <w:spacing w:val="5"/>
      <w:kern w:val="28"/>
      <w:sz w:val="52"/>
      <w:szCs w:val="52"/>
      <w:lang w:val="en-US"/>
    </w:rPr>
  </w:style>
  <w:style w:type="character" w:styleId="ac">
    <w:name w:val="Emphasis"/>
    <w:basedOn w:val="a0"/>
    <w:uiPriority w:val="20"/>
    <w:qFormat/>
    <w:rsid w:val="00931FE4"/>
    <w:rPr>
      <w:i/>
      <w:iCs/>
    </w:rPr>
  </w:style>
  <w:style w:type="character" w:styleId="ad">
    <w:name w:val="Hyperlink"/>
    <w:basedOn w:val="a0"/>
    <w:uiPriority w:val="99"/>
    <w:unhideWhenUsed/>
    <w:rsid w:val="00931FE4"/>
    <w:rPr>
      <w:color w:val="0000FF" w:themeColor="hyperlink"/>
      <w:u w:val="single"/>
    </w:rPr>
  </w:style>
  <w:style w:type="table" w:styleId="ae">
    <w:name w:val="Table Grid"/>
    <w:basedOn w:val="a1"/>
    <w:uiPriority w:val="59"/>
    <w:rsid w:val="00931FE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caption"/>
    <w:basedOn w:val="a"/>
    <w:next w:val="a"/>
    <w:uiPriority w:val="35"/>
    <w:semiHidden/>
    <w:unhideWhenUsed/>
    <w:qFormat/>
    <w:rsid w:val="00931FE4"/>
    <w:pPr>
      <w:spacing w:line="240" w:lineRule="auto"/>
    </w:pPr>
    <w:rPr>
      <w:b/>
      <w:bCs/>
      <w:color w:val="4F81BD" w:themeColor="accent1"/>
      <w:sz w:val="18"/>
      <w:szCs w:val="1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31FE4"/>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931F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931FE4"/>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931FE4"/>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019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0196"/>
    <w:rPr>
      <w:rFonts w:ascii="Tahoma" w:hAnsi="Tahoma" w:cs="Tahoma"/>
      <w:sz w:val="16"/>
      <w:szCs w:val="16"/>
    </w:rPr>
  </w:style>
  <w:style w:type="character" w:customStyle="1" w:styleId="10">
    <w:name w:val="Заголовок 1 Знак"/>
    <w:basedOn w:val="a0"/>
    <w:link w:val="1"/>
    <w:uiPriority w:val="9"/>
    <w:rsid w:val="00931FE4"/>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931FE4"/>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931FE4"/>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931FE4"/>
    <w:rPr>
      <w:rFonts w:asciiTheme="majorHAnsi" w:eastAsiaTheme="majorEastAsia" w:hAnsiTheme="majorHAnsi" w:cstheme="majorBidi"/>
      <w:b/>
      <w:bCs/>
      <w:i/>
      <w:iCs/>
      <w:color w:val="4F81BD" w:themeColor="accent1"/>
      <w:lang w:val="en-US"/>
    </w:rPr>
  </w:style>
  <w:style w:type="paragraph" w:styleId="a5">
    <w:name w:val="header"/>
    <w:basedOn w:val="a"/>
    <w:link w:val="a6"/>
    <w:uiPriority w:val="99"/>
    <w:unhideWhenUsed/>
    <w:rsid w:val="00931FE4"/>
    <w:pPr>
      <w:tabs>
        <w:tab w:val="center" w:pos="4680"/>
        <w:tab w:val="right" w:pos="9360"/>
      </w:tabs>
    </w:pPr>
    <w:rPr>
      <w:lang w:val="en-US"/>
    </w:rPr>
  </w:style>
  <w:style w:type="character" w:customStyle="1" w:styleId="a6">
    <w:name w:val="Верхний колонтитул Знак"/>
    <w:basedOn w:val="a0"/>
    <w:link w:val="a5"/>
    <w:uiPriority w:val="99"/>
    <w:rsid w:val="00931FE4"/>
    <w:rPr>
      <w:lang w:val="en-US"/>
    </w:rPr>
  </w:style>
  <w:style w:type="paragraph" w:styleId="a7">
    <w:name w:val="Normal Indent"/>
    <w:basedOn w:val="a"/>
    <w:uiPriority w:val="99"/>
    <w:unhideWhenUsed/>
    <w:rsid w:val="00931FE4"/>
    <w:pPr>
      <w:ind w:left="720"/>
    </w:pPr>
    <w:rPr>
      <w:lang w:val="en-US"/>
    </w:rPr>
  </w:style>
  <w:style w:type="paragraph" w:styleId="a8">
    <w:name w:val="Subtitle"/>
    <w:basedOn w:val="a"/>
    <w:next w:val="a"/>
    <w:link w:val="a9"/>
    <w:uiPriority w:val="11"/>
    <w:qFormat/>
    <w:rsid w:val="00931FE4"/>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9">
    <w:name w:val="Подзаголовок Знак"/>
    <w:basedOn w:val="a0"/>
    <w:link w:val="a8"/>
    <w:uiPriority w:val="11"/>
    <w:rsid w:val="00931FE4"/>
    <w:rPr>
      <w:rFonts w:asciiTheme="majorHAnsi" w:eastAsiaTheme="majorEastAsia" w:hAnsiTheme="majorHAnsi" w:cstheme="majorBidi"/>
      <w:i/>
      <w:iCs/>
      <w:color w:val="4F81BD" w:themeColor="accent1"/>
      <w:spacing w:val="15"/>
      <w:sz w:val="24"/>
      <w:szCs w:val="24"/>
      <w:lang w:val="en-US"/>
    </w:rPr>
  </w:style>
  <w:style w:type="paragraph" w:styleId="aa">
    <w:name w:val="Title"/>
    <w:basedOn w:val="a"/>
    <w:next w:val="a"/>
    <w:link w:val="ab"/>
    <w:uiPriority w:val="10"/>
    <w:qFormat/>
    <w:rsid w:val="00931F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b">
    <w:name w:val="Название Знак"/>
    <w:basedOn w:val="a0"/>
    <w:link w:val="aa"/>
    <w:uiPriority w:val="10"/>
    <w:rsid w:val="00931FE4"/>
    <w:rPr>
      <w:rFonts w:asciiTheme="majorHAnsi" w:eastAsiaTheme="majorEastAsia" w:hAnsiTheme="majorHAnsi" w:cstheme="majorBidi"/>
      <w:color w:val="17365D" w:themeColor="text2" w:themeShade="BF"/>
      <w:spacing w:val="5"/>
      <w:kern w:val="28"/>
      <w:sz w:val="52"/>
      <w:szCs w:val="52"/>
      <w:lang w:val="en-US"/>
    </w:rPr>
  </w:style>
  <w:style w:type="character" w:styleId="ac">
    <w:name w:val="Emphasis"/>
    <w:basedOn w:val="a0"/>
    <w:uiPriority w:val="20"/>
    <w:qFormat/>
    <w:rsid w:val="00931FE4"/>
    <w:rPr>
      <w:i/>
      <w:iCs/>
    </w:rPr>
  </w:style>
  <w:style w:type="character" w:styleId="ad">
    <w:name w:val="Hyperlink"/>
    <w:basedOn w:val="a0"/>
    <w:uiPriority w:val="99"/>
    <w:unhideWhenUsed/>
    <w:rsid w:val="00931FE4"/>
    <w:rPr>
      <w:color w:val="0000FF" w:themeColor="hyperlink"/>
      <w:u w:val="single"/>
    </w:rPr>
  </w:style>
  <w:style w:type="table" w:styleId="ae">
    <w:name w:val="Table Grid"/>
    <w:basedOn w:val="a1"/>
    <w:uiPriority w:val="59"/>
    <w:rsid w:val="00931FE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caption"/>
    <w:basedOn w:val="a"/>
    <w:next w:val="a"/>
    <w:uiPriority w:val="35"/>
    <w:semiHidden/>
    <w:unhideWhenUsed/>
    <w:qFormat/>
    <w:rsid w:val="00931FE4"/>
    <w:pPr>
      <w:spacing w:line="240" w:lineRule="auto"/>
    </w:pPr>
    <w:rPr>
      <w:b/>
      <w:bCs/>
      <w:color w:val="4F81BD" w:themeColor="accent1"/>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368"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hyperlink" Target="https://m.edsoo.ru/7f41aa8c" TargetMode="External"/><Relationship Id="rId7" Type="http://schemas.openxmlformats.org/officeDocument/2006/relationships/hyperlink" Target="https://m.edsoo.ru/7f413368" TargetMode="External"/><Relationship Id="rId12" Type="http://schemas.openxmlformats.org/officeDocument/2006/relationships/hyperlink" Target="https://m.edsoo.ru/7f413368" TargetMode="External"/><Relationship Id="rId17" Type="http://schemas.openxmlformats.org/officeDocument/2006/relationships/hyperlink" Target="https://m.edsoo.ru/7f4148d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 Type="http://schemas.openxmlformats.org/officeDocument/2006/relationships/styles" Target="styles.xml"/><Relationship Id="rId16" Type="http://schemas.openxmlformats.org/officeDocument/2006/relationships/hyperlink" Target="https://m.edsoo.ru/7f4148d0" TargetMode="External"/><Relationship Id="rId20" Type="http://schemas.openxmlformats.org/officeDocument/2006/relationships/hyperlink" Target="https://m.edsoo.ru/7f416720" TargetMode="External"/><Relationship Id="rId29" Type="http://schemas.openxmlformats.org/officeDocument/2006/relationships/hyperlink" Target="https://m.edsoo.ru/7f418886" TargetMode="External"/><Relationship Id="rId41" Type="http://schemas.openxmlformats.org/officeDocument/2006/relationships/hyperlink" Target="https://m.edsoo.ru/7f41aa8c" TargetMode="External"/><Relationship Id="rId54" Type="http://schemas.openxmlformats.org/officeDocument/2006/relationships/hyperlink" Target="https://m.edsoo.ru/7f41aa8c"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 Type="http://schemas.openxmlformats.org/officeDocument/2006/relationships/webSettings" Target="webSettings.xml"/><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 Id="rId57" Type="http://schemas.openxmlformats.org/officeDocument/2006/relationships/theme" Target="theme/theme1.xm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openxmlformats.org/officeDocument/2006/relationships/settings" Target="settings.xml"/><Relationship Id="rId9" Type="http://schemas.openxmlformats.org/officeDocument/2006/relationships/hyperlink" Target="https://m.edsoo.ru/7f413368" TargetMode="External"/><Relationship Id="rId14" Type="http://schemas.openxmlformats.org/officeDocument/2006/relationships/hyperlink" Target="https://m.edsoo.ru/7f4148d0" TargetMode="External"/><Relationship Id="rId22" Type="http://schemas.openxmlformats.org/officeDocument/2006/relationships/hyperlink" Target="https://m.edsoo.ru/7f416720"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56" Type="http://schemas.openxmlformats.org/officeDocument/2006/relationships/fontTable" Target="fontTable.xm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47</Pages>
  <Words>12661</Words>
  <Characters>72170</Characters>
  <Application>Microsoft Office Word</Application>
  <DocSecurity>0</DocSecurity>
  <Lines>601</Lines>
  <Paragraphs>169</Paragraphs>
  <ScaleCrop>false</ScaleCrop>
  <Company/>
  <LinksUpToDate>false</LinksUpToDate>
  <CharactersWithSpaces>84662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4</cp:revision>
  <dcterms:created xsi:type="dcterms:W3CDTF">2023-11-20T19:30:00Z</dcterms:created>
  <dcterms:modified xsi:type="dcterms:W3CDTF">2023-11-20T19:36:00Z</dcterms:modified>
</cp:coreProperties>
</file>